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960" w:type="pct"/>
        <w:tblLayout w:type="fixed"/>
        <w:tblCellMar>
          <w:left w:w="0" w:type="dxa"/>
          <w:bottom w:w="432" w:type="dxa"/>
          <w:right w:w="0" w:type="dxa"/>
        </w:tblCellMar>
        <w:tblLook w:val="04A0" w:firstRow="1" w:lastRow="0" w:firstColumn="1" w:lastColumn="0" w:noHBand="0" w:noVBand="1"/>
        <w:tblDescription w:val="Header layout table"/>
      </w:tblPr>
      <w:tblGrid>
        <w:gridCol w:w="4968"/>
        <w:gridCol w:w="4317"/>
      </w:tblGrid>
      <w:tr w:rsidR="00D92B95" w:rsidTr="00715565">
        <w:trPr>
          <w:trHeight w:val="1150"/>
        </w:trPr>
        <w:tc>
          <w:tcPr>
            <w:tcW w:w="4968" w:type="dxa"/>
            <w:vAlign w:val="bottom"/>
          </w:tcPr>
          <w:p w:rsidR="00715565" w:rsidRDefault="00524563" w:rsidP="00524563">
            <w:pPr>
              <w:pStyle w:val="Title"/>
              <w:rPr>
                <w:sz w:val="56"/>
              </w:rPr>
            </w:pPr>
            <w:r w:rsidRPr="00715565">
              <w:rPr>
                <w:sz w:val="56"/>
              </w:rPr>
              <w:t xml:space="preserve">Mahmoud </w:t>
            </w:r>
          </w:p>
          <w:p w:rsidR="00C84833" w:rsidRPr="00715565" w:rsidRDefault="00524563" w:rsidP="00715565">
            <w:pPr>
              <w:pStyle w:val="Title"/>
              <w:spacing w:line="240" w:lineRule="auto"/>
              <w:rPr>
                <w:sz w:val="18"/>
                <w:szCs w:val="18"/>
              </w:rPr>
            </w:pPr>
            <w:proofErr w:type="spellStart"/>
            <w:r w:rsidRPr="00715565">
              <w:rPr>
                <w:sz w:val="56"/>
              </w:rPr>
              <w:t>Nosahi</w:t>
            </w:r>
            <w:proofErr w:type="spellEnd"/>
            <w:r w:rsidRPr="00715565">
              <w:rPr>
                <w:sz w:val="56"/>
              </w:rPr>
              <w:t xml:space="preserve"> Anwar</w:t>
            </w:r>
            <w:r w:rsidR="00D92B95" w:rsidRPr="00715565">
              <w:rPr>
                <w:sz w:val="56"/>
              </w:rPr>
              <w:br/>
            </w:r>
          </w:p>
        </w:tc>
        <w:tc>
          <w:tcPr>
            <w:tcW w:w="4317" w:type="dxa"/>
            <w:vAlign w:val="bottom"/>
          </w:tcPr>
          <w:tbl>
            <w:tblPr>
              <w:tblStyle w:val="TableGrid"/>
              <w:tblpPr w:leftFromText="180" w:rightFromText="180" w:horzAnchor="page" w:tblpX="481" w:tblpY="-240"/>
              <w:tblOverlap w:val="never"/>
              <w:tblW w:w="4883" w:type="pct"/>
              <w:tblLayout w:type="fixed"/>
              <w:tblCellMar>
                <w:left w:w="0" w:type="dxa"/>
                <w:right w:w="0" w:type="dxa"/>
              </w:tblCellMar>
              <w:tblLook w:val="04A0" w:firstRow="1" w:lastRow="0" w:firstColumn="1" w:lastColumn="0" w:noHBand="0" w:noVBand="1"/>
              <w:tblDescription w:val="Contact information table"/>
            </w:tblPr>
            <w:tblGrid>
              <w:gridCol w:w="3809"/>
              <w:gridCol w:w="407"/>
            </w:tblGrid>
            <w:tr w:rsidR="00932D92" w:rsidRPr="009D0878" w:rsidTr="00715565">
              <w:trPr>
                <w:trHeight w:val="276"/>
              </w:trPr>
              <w:tc>
                <w:tcPr>
                  <w:tcW w:w="3809" w:type="dxa"/>
                  <w:tcMar>
                    <w:top w:w="0" w:type="dxa"/>
                    <w:left w:w="720" w:type="dxa"/>
                    <w:right w:w="29" w:type="dxa"/>
                  </w:tcMar>
                </w:tcPr>
                <w:p w:rsidR="004E2970" w:rsidRPr="009D0878" w:rsidRDefault="00524563" w:rsidP="004E2970">
                  <w:pPr>
                    <w:pStyle w:val="ContactInfo"/>
                  </w:pPr>
                  <w:proofErr w:type="spellStart"/>
                  <w:r>
                    <w:rPr>
                      <w:sz w:val="18"/>
                    </w:rPr>
                    <w:t>Badr</w:t>
                  </w:r>
                  <w:proofErr w:type="spellEnd"/>
                  <w:r>
                    <w:rPr>
                      <w:sz w:val="18"/>
                    </w:rPr>
                    <w:t xml:space="preserve"> city, Cairo, Egypt</w:t>
                  </w:r>
                </w:p>
              </w:tc>
              <w:tc>
                <w:tcPr>
                  <w:tcW w:w="407" w:type="dxa"/>
                  <w:tcMar>
                    <w:top w:w="0" w:type="dxa"/>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2EEADDBF" wp14:editId="0349C766">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1="http://schemas.microsoft.com/office/drawing/2015/9/8/chartex">
                        <w:pict>
                          <v:shape w14:anchorId="5EC9149D"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rsidTr="00715565">
              <w:trPr>
                <w:trHeight w:val="268"/>
              </w:trPr>
              <w:tc>
                <w:tcPr>
                  <w:tcW w:w="3809" w:type="dxa"/>
                  <w:tcMar>
                    <w:left w:w="720" w:type="dxa"/>
                    <w:right w:w="29" w:type="dxa"/>
                  </w:tcMar>
                </w:tcPr>
                <w:p w:rsidR="00932D92" w:rsidRPr="009D0878" w:rsidRDefault="007F3012" w:rsidP="00524563">
                  <w:pPr>
                    <w:pStyle w:val="ContactInfo"/>
                  </w:pPr>
                  <w:r w:rsidRPr="007F3012">
                    <w:rPr>
                      <w:sz w:val="18"/>
                    </w:rPr>
                    <w:t>(</w:t>
                  </w:r>
                  <w:r w:rsidR="00524563">
                    <w:rPr>
                      <w:sz w:val="18"/>
                    </w:rPr>
                    <w:t>+2</w:t>
                  </w:r>
                  <w:r w:rsidRPr="007F3012">
                    <w:rPr>
                      <w:sz w:val="18"/>
                    </w:rPr>
                    <w:t xml:space="preserve">) </w:t>
                  </w:r>
                  <w:r w:rsidR="00524563">
                    <w:rPr>
                      <w:sz w:val="18"/>
                    </w:rPr>
                    <w:t>01033346010</w:t>
                  </w:r>
                </w:p>
              </w:tc>
              <w:tc>
                <w:tcPr>
                  <w:tcW w:w="407"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407353D2" wp14:editId="236368E0">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1="http://schemas.microsoft.com/office/drawing/2015/9/8/chartex">
                        <w:pict>
                          <v:shape w14:anchorId="123E50DE"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rsidTr="00715565">
              <w:trPr>
                <w:trHeight w:val="276"/>
              </w:trPr>
              <w:tc>
                <w:tcPr>
                  <w:tcW w:w="3809" w:type="dxa"/>
                  <w:tcMar>
                    <w:left w:w="720" w:type="dxa"/>
                    <w:right w:w="29" w:type="dxa"/>
                  </w:tcMar>
                </w:tcPr>
                <w:p w:rsidR="00932D92" w:rsidRPr="009D0878" w:rsidRDefault="00D627DE" w:rsidP="00932D92">
                  <w:pPr>
                    <w:pStyle w:val="ContactInfo"/>
                  </w:pPr>
                  <w:hyperlink r:id="rId12" w:history="1">
                    <w:r w:rsidR="00524563" w:rsidRPr="00A2316E">
                      <w:rPr>
                        <w:rStyle w:val="Hyperlink"/>
                        <w:rFonts w:ascii="Calibri" w:eastAsia="Times New Roman" w:hAnsi="Calibri" w:cs="Calibri"/>
                        <w:sz w:val="18"/>
                      </w:rPr>
                      <w:t>Mahmoudnosahi@gmail.com</w:t>
                    </w:r>
                  </w:hyperlink>
                  <w:r w:rsidR="00524563">
                    <w:rPr>
                      <w:rFonts w:ascii="Calibri" w:eastAsia="Times New Roman" w:hAnsi="Calibri" w:cs="Calibri"/>
                      <w:sz w:val="18"/>
                    </w:rPr>
                    <w:t xml:space="preserve"> </w:t>
                  </w:r>
                </w:p>
              </w:tc>
              <w:tc>
                <w:tcPr>
                  <w:tcW w:w="407" w:type="dxa"/>
                  <w:tcMar>
                    <w:left w:w="0" w:type="dxa"/>
                    <w:right w:w="0" w:type="dxa"/>
                  </w:tcMar>
                </w:tcPr>
                <w:p w:rsidR="00932D92" w:rsidRPr="009D0878" w:rsidRDefault="007307A3" w:rsidP="00932D92">
                  <w:pPr>
                    <w:pStyle w:val="Icons"/>
                  </w:pPr>
                  <w:r>
                    <w:rPr>
                      <w:noProof/>
                    </w:rPr>
                    <mc:AlternateContent>
                      <mc:Choice Requires="wps">
                        <w:drawing>
                          <wp:inline distT="0" distB="0" distL="0" distR="0" wp14:anchorId="37BB0BBA" wp14:editId="1DBDBACF">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1="http://schemas.microsoft.com/office/drawing/2015/9/8/chartex">
                        <w:pict>
                          <v:shape w14:anchorId="41194CA4"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rsidTr="00715565">
              <w:trPr>
                <w:trHeight w:val="276"/>
              </w:trPr>
              <w:tc>
                <w:tcPr>
                  <w:tcW w:w="3809" w:type="dxa"/>
                  <w:tcMar>
                    <w:left w:w="720" w:type="dxa"/>
                    <w:right w:w="29" w:type="dxa"/>
                  </w:tcMar>
                </w:tcPr>
                <w:p w:rsidR="00932D92" w:rsidRPr="009D0878" w:rsidRDefault="007F3012" w:rsidP="00E715E8">
                  <w:pPr>
                    <w:pStyle w:val="ContactInfo"/>
                  </w:pPr>
                  <w:r w:rsidRPr="007F3012">
                    <w:rPr>
                      <w:rFonts w:ascii="Segoe UI" w:hAnsi="Segoe UI" w:cs="Segoe UI"/>
                      <w:sz w:val="18"/>
                      <w:bdr w:val="none" w:sz="0" w:space="0" w:color="auto" w:frame="1"/>
                      <w:shd w:val="clear" w:color="auto" w:fill="FFFFFF"/>
                    </w:rPr>
                    <w:t>www.linkedin.com/in/</w:t>
                  </w:r>
                  <w:r w:rsidR="00E715E8">
                    <w:rPr>
                      <w:rFonts w:ascii="Segoe UI" w:hAnsi="Segoe UI" w:cs="Segoe UI"/>
                      <w:sz w:val="18"/>
                      <w:bdr w:val="none" w:sz="0" w:space="0" w:color="auto" w:frame="1"/>
                      <w:shd w:val="clear" w:color="auto" w:fill="FFFFFF"/>
                    </w:rPr>
                    <w:t>mhmoud-nosahi</w:t>
                  </w:r>
                </w:p>
              </w:tc>
              <w:tc>
                <w:tcPr>
                  <w:tcW w:w="407"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12B461AE" wp14:editId="2D1418D1">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1="http://schemas.microsoft.com/office/drawing/2015/9/8/chartex">
                        <w:pict>
                          <v:shape w14:anchorId="35639F7A"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bl>
          <w:p w:rsidR="00D92B95" w:rsidRDefault="00D92B95" w:rsidP="00DA0C30">
            <w:pPr>
              <w:pStyle w:val="Header"/>
            </w:pPr>
          </w:p>
        </w:tc>
      </w:tr>
    </w:tbl>
    <w:p w:rsidR="00C43D65" w:rsidRPr="005B6368" w:rsidRDefault="005B6368" w:rsidP="00715565">
      <w:pPr>
        <w:spacing w:after="0"/>
        <w:jc w:val="both"/>
        <w:rPr>
          <w:rFonts w:cstheme="minorHAnsi"/>
          <w:u w:val="single"/>
        </w:rPr>
      </w:pPr>
      <w:r w:rsidRPr="005B6368">
        <w:rPr>
          <w:rFonts w:cstheme="minorHAnsi"/>
          <w:color w:val="07142B"/>
          <w:shd w:val="clear" w:color="auto" w:fill="FFFFFF"/>
        </w:rPr>
        <w:t xml:space="preserve">Senior Chemist with 15+ years in the chemical industry, specializing in </w:t>
      </w:r>
      <w:proofErr w:type="spellStart"/>
      <w:r>
        <w:rPr>
          <w:rStyle w:val="badword"/>
          <w:rFonts w:cstheme="minorHAnsi"/>
          <w:color w:val="07142B"/>
          <w:shd w:val="clear" w:color="auto" w:fill="FFFFFF"/>
        </w:rPr>
        <w:t>C</w:t>
      </w:r>
      <w:r w:rsidRPr="005B6368">
        <w:rPr>
          <w:rStyle w:val="badword"/>
          <w:rFonts w:cstheme="minorHAnsi"/>
          <w:color w:val="07142B"/>
          <w:shd w:val="clear" w:color="auto" w:fill="FFFFFF"/>
        </w:rPr>
        <w:t>hlor</w:t>
      </w:r>
      <w:r w:rsidR="005834F7">
        <w:rPr>
          <w:rStyle w:val="badword"/>
          <w:rFonts w:cstheme="minorHAnsi"/>
          <w:color w:val="07142B"/>
          <w:shd w:val="clear" w:color="auto" w:fill="FFFFFF"/>
        </w:rPr>
        <w:t>o</w:t>
      </w:r>
      <w:proofErr w:type="spellEnd"/>
      <w:r w:rsidRPr="005B6368">
        <w:rPr>
          <w:rFonts w:cstheme="minorHAnsi"/>
          <w:color w:val="07142B"/>
          <w:shd w:val="clear" w:color="auto" w:fill="FFFFFF"/>
        </w:rPr>
        <w:t xml:space="preserve">-alkali electrolysis at El-Nasr Company for Intermediate Chemicals. Successfully led the construction and startup of a </w:t>
      </w:r>
      <w:proofErr w:type="spellStart"/>
      <w:r>
        <w:rPr>
          <w:rStyle w:val="badword"/>
          <w:rFonts w:cstheme="minorHAnsi"/>
          <w:color w:val="07142B"/>
          <w:shd w:val="clear" w:color="auto" w:fill="FFFFFF"/>
        </w:rPr>
        <w:t>C</w:t>
      </w:r>
      <w:r w:rsidRPr="005B6368">
        <w:rPr>
          <w:rStyle w:val="badword"/>
          <w:rFonts w:cstheme="minorHAnsi"/>
          <w:color w:val="07142B"/>
          <w:shd w:val="clear" w:color="auto" w:fill="FFFFFF"/>
        </w:rPr>
        <w:t>hlor</w:t>
      </w:r>
      <w:r w:rsidR="005834F7">
        <w:rPr>
          <w:rStyle w:val="badword"/>
          <w:rFonts w:cstheme="minorHAnsi"/>
          <w:color w:val="07142B"/>
          <w:shd w:val="clear" w:color="auto" w:fill="FFFFFF"/>
        </w:rPr>
        <w:t>o</w:t>
      </w:r>
      <w:proofErr w:type="spellEnd"/>
      <w:r w:rsidRPr="005B6368">
        <w:rPr>
          <w:rFonts w:cstheme="minorHAnsi"/>
          <w:color w:val="07142B"/>
          <w:shd w:val="clear" w:color="auto" w:fill="FFFFFF"/>
        </w:rPr>
        <w:t>-alkali plant, emphasizing electrolysis cell operations. Extensive knowledge of brine purification, chlorine and caustic soda handling, and process optimization. Dedicated to enhancing plant performance through technical expertise and leadership, with qualifications in TQM and experience in scientific writing.</w:t>
      </w:r>
    </w:p>
    <w:p w:rsidR="005B1D68" w:rsidRDefault="00D627DE" w:rsidP="004937AE">
      <w:pPr>
        <w:pStyle w:val="Heading1"/>
      </w:pPr>
      <w:sdt>
        <w:sdtPr>
          <w:alias w:val="Experience:"/>
          <w:tag w:val="Experience:"/>
          <w:id w:val="-898354009"/>
          <w:placeholder>
            <w:docPart w:val="322259D87ACB4D99AF9290CA3CA72553"/>
          </w:placeholder>
          <w:temporary/>
          <w:showingPlcHdr/>
          <w15:appearance w15:val="hidden"/>
        </w:sdtPr>
        <w:sdtEndPr/>
        <w:sdtContent>
          <w:r w:rsidR="004937AE" w:rsidRPr="00AD3FD8">
            <w:t>Experience</w:t>
          </w:r>
        </w:sdtContent>
      </w:sdt>
    </w:p>
    <w:p w:rsidR="0023705D" w:rsidRPr="00D413F9" w:rsidRDefault="005834F7" w:rsidP="00D413F9">
      <w:pPr>
        <w:pStyle w:val="Heading3"/>
      </w:pPr>
      <w:r>
        <w:t xml:space="preserve"> novamber </w:t>
      </w:r>
      <w:r w:rsidR="005B6368">
        <w:t>2010</w:t>
      </w:r>
      <w:r w:rsidR="00D413F9" w:rsidRPr="00D413F9">
        <w:t xml:space="preserve"> –</w:t>
      </w:r>
      <w:r w:rsidR="00D413F9">
        <w:t xml:space="preserve"> </w:t>
      </w:r>
      <w:r w:rsidR="007F3012">
        <w:t>present</w:t>
      </w:r>
    </w:p>
    <w:p w:rsidR="0023705D" w:rsidRPr="00513EFC" w:rsidRDefault="009E261D" w:rsidP="008D31BD">
      <w:pPr>
        <w:pStyle w:val="Heading5"/>
      </w:pPr>
      <w:r w:rsidRPr="009B0085">
        <w:t>Production Chemist</w:t>
      </w:r>
      <w:r>
        <w:t xml:space="preserve">, </w:t>
      </w:r>
      <w:r w:rsidRPr="009E261D">
        <w:t>El-Nasr Co. For Intermediate Chemicals</w:t>
      </w:r>
      <w:r>
        <w:t xml:space="preserve">, Giza, Egypt </w:t>
      </w:r>
    </w:p>
    <w:p w:rsidR="00DA0C30" w:rsidRDefault="005834F7" w:rsidP="00D7301E">
      <w:pPr>
        <w:shd w:val="clear" w:color="auto" w:fill="FFFFFF"/>
        <w:jc w:val="both"/>
        <w:rPr>
          <w:rFonts w:cstheme="minorHAnsi"/>
          <w:color w:val="07142B"/>
        </w:rPr>
      </w:pPr>
      <w:r w:rsidRPr="005834F7">
        <w:rPr>
          <w:rFonts w:cstheme="minorHAnsi"/>
          <w:color w:val="07142B"/>
        </w:rPr>
        <w:t>Operate, maintenance and check field equipment, DCS Monitoring, prepare and handling chemicals. Developed and optimized chemical processes to enhance production efficiency, resulting in improved product quality and consistency. Enhanced production efficiency by optimizing chemical processes and equipment usage. Collaborated with cross-functional teams to troubleshoot production issues and implement corrective actions.</w:t>
      </w:r>
      <w:bookmarkStart w:id="0" w:name="_GoBack"/>
      <w:bookmarkEnd w:id="0"/>
    </w:p>
    <w:p w:rsidR="009368D6" w:rsidRDefault="009368D6" w:rsidP="009B0085">
      <w:pPr>
        <w:spacing w:after="0" w:line="276" w:lineRule="auto"/>
      </w:pPr>
      <w:r>
        <w:t>Mar 2019 – Mar 2020</w:t>
      </w:r>
    </w:p>
    <w:p w:rsidR="009368D6" w:rsidRPr="009B0085" w:rsidRDefault="006C62CF" w:rsidP="009B0085">
      <w:pPr>
        <w:spacing w:after="0"/>
        <w:rPr>
          <w:rFonts w:asciiTheme="majorHAnsi" w:hAnsiTheme="majorHAnsi"/>
          <w:color w:val="005E80" w:themeColor="accent1" w:themeShade="BF"/>
        </w:rPr>
      </w:pPr>
      <w:r>
        <w:rPr>
          <w:rFonts w:asciiTheme="majorHAnsi" w:hAnsiTheme="majorHAnsi"/>
          <w:color w:val="005E80" w:themeColor="accent1" w:themeShade="BF"/>
        </w:rPr>
        <w:t xml:space="preserve">Attendance, </w:t>
      </w:r>
      <w:r w:rsidR="009B0085" w:rsidRPr="009B0085">
        <w:rPr>
          <w:rFonts w:asciiTheme="majorHAnsi" w:hAnsiTheme="majorHAnsi"/>
          <w:color w:val="005E80" w:themeColor="accent1" w:themeShade="BF"/>
        </w:rPr>
        <w:t xml:space="preserve">Cooperation between Cairo University and Leaders Foundation for Administrative Science and Development, Giza, Egypt </w:t>
      </w:r>
    </w:p>
    <w:p w:rsidR="009368D6" w:rsidRPr="009B0085" w:rsidRDefault="009368D6" w:rsidP="009368D6">
      <w:pPr>
        <w:spacing w:after="0"/>
        <w:rPr>
          <w:color w:val="000000" w:themeColor="text1"/>
        </w:rPr>
      </w:pPr>
      <w:r w:rsidRPr="009B0085">
        <w:rPr>
          <w:color w:val="000000" w:themeColor="text1"/>
        </w:rPr>
        <w:t>1000 African Leaders Project, entrepreneurship</w:t>
      </w:r>
    </w:p>
    <w:p w:rsidR="009368D6" w:rsidRPr="009368D6" w:rsidRDefault="009368D6" w:rsidP="009368D6">
      <w:pPr>
        <w:spacing w:after="0"/>
      </w:pPr>
    </w:p>
    <w:p w:rsidR="00F439C9" w:rsidRDefault="00D627DE" w:rsidP="00DA0C30">
      <w:pPr>
        <w:pStyle w:val="Heading1"/>
        <w:tabs>
          <w:tab w:val="left" w:pos="1812"/>
        </w:tabs>
        <w:spacing w:before="0"/>
      </w:pPr>
      <w:sdt>
        <w:sdtPr>
          <w:alias w:val="Skills:"/>
          <w:tag w:val="Skills:"/>
          <w:id w:val="-1210261327"/>
          <w:placeholder>
            <w:docPart w:val="89006B01D31F4CF08FC8853E3DA7C455"/>
          </w:placeholder>
          <w:temporary/>
          <w:showingPlcHdr/>
          <w15:appearance w15:val="hidden"/>
        </w:sdtPr>
        <w:sdtEndPr/>
        <w:sdtContent>
          <w:r w:rsidR="00F439C9">
            <w:t>Skills</w:t>
          </w:r>
        </w:sdtContent>
      </w:sdt>
    </w:p>
    <w:p w:rsidR="00D7301E" w:rsidRDefault="00D83FE5" w:rsidP="00D7301E">
      <w:pPr>
        <w:shd w:val="clear" w:color="auto" w:fill="FFFFFF"/>
        <w:spacing w:after="0"/>
        <w:jc w:val="both"/>
        <w:rPr>
          <w:rFonts w:eastAsia="Times New Roman" w:cstheme="minorHAnsi"/>
          <w:color w:val="404040" w:themeColor="text1" w:themeTint="BF"/>
        </w:rPr>
      </w:pPr>
      <w:r w:rsidRPr="00697B54">
        <w:rPr>
          <w:rFonts w:cstheme="minorHAnsi"/>
          <w:color w:val="07142B"/>
        </w:rPr>
        <w:t xml:space="preserve">Scientific publication skills </w:t>
      </w:r>
      <w:r w:rsidR="00A06309" w:rsidRPr="00697B54">
        <w:rPr>
          <w:rFonts w:eastAsia="Times New Roman" w:cstheme="minorHAnsi"/>
          <w:color w:val="007FAB" w:themeColor="accent1"/>
        </w:rPr>
        <w:t>•</w:t>
      </w:r>
      <w:r w:rsidR="00A06309" w:rsidRPr="00697B54">
        <w:rPr>
          <w:rFonts w:eastAsia="Times New Roman" w:cstheme="minorHAnsi"/>
          <w:color w:val="000000" w:themeColor="text1"/>
        </w:rPr>
        <w:t xml:space="preserve"> </w:t>
      </w:r>
      <w:r w:rsidRPr="00697B54">
        <w:rPr>
          <w:rFonts w:cstheme="minorHAnsi"/>
          <w:color w:val="07142B"/>
        </w:rPr>
        <w:t>Writing for international journals</w:t>
      </w:r>
      <w:r w:rsidR="00A06309" w:rsidRPr="00697B54">
        <w:rPr>
          <w:rFonts w:cstheme="minorHAnsi"/>
        </w:rPr>
        <w:t xml:space="preserve"> </w:t>
      </w:r>
      <w:r w:rsidR="00A06309" w:rsidRPr="00697B54">
        <w:rPr>
          <w:rFonts w:eastAsia="Times New Roman" w:cstheme="minorHAnsi"/>
          <w:color w:val="007FAB" w:themeColor="accent1"/>
        </w:rPr>
        <w:t>•</w:t>
      </w:r>
      <w:r w:rsidR="00A06309" w:rsidRPr="00697B54">
        <w:rPr>
          <w:rFonts w:cstheme="minorHAnsi"/>
          <w:color w:val="007FAB" w:themeColor="accent1"/>
        </w:rPr>
        <w:t xml:space="preserve"> </w:t>
      </w:r>
      <w:r w:rsidR="008644B1" w:rsidRPr="00697B54">
        <w:rPr>
          <w:rFonts w:cstheme="minorHAnsi"/>
          <w:color w:val="07142B"/>
        </w:rPr>
        <w:t xml:space="preserve">DCS monitoring </w:t>
      </w:r>
      <w:r w:rsidR="008644B1" w:rsidRPr="00697B54">
        <w:rPr>
          <w:rFonts w:eastAsia="Times New Roman" w:cstheme="minorHAnsi"/>
          <w:color w:val="007FAB" w:themeColor="accent1"/>
        </w:rPr>
        <w:t>•</w:t>
      </w:r>
      <w:r w:rsidR="008644B1" w:rsidRPr="00697B54">
        <w:rPr>
          <w:rFonts w:eastAsia="Times New Roman" w:cstheme="minorHAnsi"/>
          <w:color w:val="000000" w:themeColor="text1"/>
        </w:rPr>
        <w:t xml:space="preserve"> </w:t>
      </w:r>
      <w:r w:rsidR="008644B1" w:rsidRPr="00697B54">
        <w:rPr>
          <w:rFonts w:cstheme="minorHAnsi"/>
          <w:color w:val="07142B"/>
        </w:rPr>
        <w:t xml:space="preserve">Chemical analysis </w:t>
      </w:r>
      <w:r w:rsidR="008644B1" w:rsidRPr="00697B54">
        <w:rPr>
          <w:rFonts w:eastAsia="Times New Roman" w:cstheme="minorHAnsi"/>
          <w:color w:val="007FAB" w:themeColor="accent1"/>
        </w:rPr>
        <w:t xml:space="preserve">• </w:t>
      </w:r>
      <w:r w:rsidR="008644B1" w:rsidRPr="00697B54">
        <w:rPr>
          <w:rFonts w:cstheme="minorHAnsi"/>
          <w:color w:val="07142B"/>
        </w:rPr>
        <w:t xml:space="preserve">Inorganic chemistry proficiency </w:t>
      </w:r>
      <w:r w:rsidR="00697B54" w:rsidRPr="00697B54">
        <w:rPr>
          <w:rFonts w:eastAsia="Times New Roman" w:cstheme="minorHAnsi"/>
          <w:color w:val="007FAB" w:themeColor="accent1"/>
        </w:rPr>
        <w:t xml:space="preserve">• </w:t>
      </w:r>
      <w:r w:rsidR="008644B1" w:rsidRPr="00697B54">
        <w:rPr>
          <w:rFonts w:cstheme="minorHAnsi"/>
          <w:color w:val="07142B"/>
        </w:rPr>
        <w:t xml:space="preserve">Detail-focused resolution strategies </w:t>
      </w:r>
      <w:r w:rsidR="00A06309" w:rsidRPr="00697B54">
        <w:rPr>
          <w:rFonts w:eastAsia="Times New Roman" w:cstheme="minorHAnsi"/>
          <w:color w:val="007FAB" w:themeColor="accent1"/>
        </w:rPr>
        <w:t>•</w:t>
      </w:r>
      <w:r w:rsidR="00A06309" w:rsidRPr="00697B54">
        <w:rPr>
          <w:rFonts w:eastAsia="Times New Roman" w:cstheme="minorHAnsi"/>
          <w:color w:val="000000" w:themeColor="text1"/>
        </w:rPr>
        <w:t xml:space="preserve"> </w:t>
      </w:r>
      <w:r w:rsidR="008644B1" w:rsidRPr="00697B54">
        <w:rPr>
          <w:rFonts w:cstheme="minorHAnsi"/>
          <w:color w:val="07142B"/>
        </w:rPr>
        <w:t xml:space="preserve">Chemical synthesis </w:t>
      </w:r>
      <w:r w:rsidR="00A06309" w:rsidRPr="00697B54">
        <w:rPr>
          <w:rFonts w:eastAsia="Times New Roman" w:cstheme="minorHAnsi"/>
          <w:color w:val="007FAB" w:themeColor="accent1"/>
        </w:rPr>
        <w:t>•</w:t>
      </w:r>
      <w:r w:rsidR="00A06309" w:rsidRPr="00697B54">
        <w:rPr>
          <w:rFonts w:eastAsia="Times New Roman" w:cstheme="minorHAnsi"/>
          <w:color w:val="000000" w:themeColor="text1"/>
        </w:rPr>
        <w:t xml:space="preserve"> </w:t>
      </w:r>
      <w:r w:rsidR="008644B1" w:rsidRPr="00697B54">
        <w:rPr>
          <w:rFonts w:cstheme="minorHAnsi"/>
          <w:color w:val="07142B"/>
        </w:rPr>
        <w:t>DCS monitoring</w:t>
      </w:r>
      <w:r w:rsidR="007C5990" w:rsidRPr="00697B54">
        <w:rPr>
          <w:rFonts w:cstheme="minorHAnsi"/>
          <w:color w:val="07142B"/>
        </w:rPr>
        <w:t xml:space="preserve"> </w:t>
      </w:r>
      <w:r w:rsidR="00697B54" w:rsidRPr="00697B54">
        <w:rPr>
          <w:rFonts w:eastAsia="Times New Roman" w:cstheme="minorHAnsi"/>
          <w:color w:val="007FAB" w:themeColor="accent1"/>
        </w:rPr>
        <w:t xml:space="preserve">• </w:t>
      </w:r>
      <w:r w:rsidR="007C5990" w:rsidRPr="00697B54">
        <w:rPr>
          <w:rFonts w:cstheme="minorHAnsi"/>
          <w:color w:val="07142B"/>
        </w:rPr>
        <w:t>Scientific writing</w:t>
      </w:r>
      <w:r w:rsidR="00697B54" w:rsidRPr="00697B54">
        <w:rPr>
          <w:rFonts w:cstheme="minorHAnsi"/>
          <w:color w:val="07142B"/>
        </w:rPr>
        <w:t xml:space="preserve"> </w:t>
      </w:r>
      <w:r w:rsidR="00697B54" w:rsidRPr="00697B54">
        <w:rPr>
          <w:rFonts w:eastAsia="Times New Roman" w:cstheme="minorHAnsi"/>
          <w:color w:val="007FAB" w:themeColor="accent1"/>
        </w:rPr>
        <w:t xml:space="preserve">• </w:t>
      </w:r>
      <w:r w:rsidR="00697B54" w:rsidRPr="00697B54">
        <w:rPr>
          <w:rStyle w:val="badword"/>
          <w:rFonts w:cstheme="minorHAnsi"/>
          <w:color w:val="07142B"/>
        </w:rPr>
        <w:t>Nanomaterial</w:t>
      </w:r>
      <w:r w:rsidR="00697B54" w:rsidRPr="00697B54">
        <w:rPr>
          <w:rFonts w:cstheme="minorHAnsi"/>
          <w:color w:val="07142B"/>
        </w:rPr>
        <w:t xml:space="preserve"> analysis expertise </w:t>
      </w:r>
      <w:r w:rsidR="00697B54" w:rsidRPr="00697B54">
        <w:rPr>
          <w:rFonts w:eastAsia="Times New Roman" w:cstheme="minorHAnsi"/>
          <w:color w:val="007FAB" w:themeColor="accent1"/>
        </w:rPr>
        <w:t>•</w:t>
      </w:r>
      <w:r w:rsidR="00697B54">
        <w:rPr>
          <w:rFonts w:cstheme="minorHAnsi"/>
          <w:color w:val="07142B"/>
        </w:rPr>
        <w:t xml:space="preserve"> </w:t>
      </w:r>
      <w:r w:rsidR="00697B54" w:rsidRPr="00697B54">
        <w:rPr>
          <w:rFonts w:cstheme="minorHAnsi"/>
          <w:color w:val="07142B"/>
        </w:rPr>
        <w:t xml:space="preserve">Troubleshooting and analysis </w:t>
      </w:r>
      <w:r w:rsidR="00697B54" w:rsidRPr="00697B54">
        <w:rPr>
          <w:rFonts w:eastAsia="Times New Roman" w:cstheme="minorHAnsi"/>
          <w:color w:val="007FAB" w:themeColor="accent1"/>
        </w:rPr>
        <w:t xml:space="preserve">• </w:t>
      </w:r>
      <w:r w:rsidR="00697B54" w:rsidRPr="00697B54">
        <w:rPr>
          <w:rFonts w:cstheme="minorHAnsi"/>
          <w:color w:val="07142B"/>
        </w:rPr>
        <w:t xml:space="preserve">Process optimization </w:t>
      </w:r>
      <w:r w:rsidR="00697B54" w:rsidRPr="00697B54">
        <w:rPr>
          <w:rFonts w:eastAsia="Times New Roman" w:cstheme="minorHAnsi"/>
          <w:color w:val="007FAB" w:themeColor="accent1"/>
        </w:rPr>
        <w:t>•</w:t>
      </w:r>
      <w:r w:rsidR="00697B54" w:rsidRPr="00697B54">
        <w:rPr>
          <w:rFonts w:cstheme="minorHAnsi"/>
          <w:color w:val="07142B"/>
        </w:rPr>
        <w:t xml:space="preserve"> Multitasking </w:t>
      </w:r>
      <w:r w:rsidR="00697B54" w:rsidRPr="00697B54">
        <w:rPr>
          <w:rFonts w:eastAsia="Times New Roman" w:cstheme="minorHAnsi"/>
          <w:color w:val="007FAB" w:themeColor="accent1"/>
        </w:rPr>
        <w:t xml:space="preserve">• </w:t>
      </w:r>
      <w:r w:rsidR="00697B54" w:rsidRPr="00697B54">
        <w:rPr>
          <w:rFonts w:cstheme="minorHAnsi"/>
          <w:color w:val="07142B"/>
        </w:rPr>
        <w:t>Team collaboration</w:t>
      </w:r>
      <w:r w:rsidR="00D7301E">
        <w:rPr>
          <w:rFonts w:cstheme="minorHAnsi"/>
          <w:color w:val="07142B"/>
        </w:rPr>
        <w:t xml:space="preserve"> </w:t>
      </w:r>
      <w:r w:rsidR="00D7301E" w:rsidRPr="00697B54">
        <w:rPr>
          <w:rFonts w:eastAsia="Times New Roman" w:cstheme="minorHAnsi"/>
          <w:color w:val="007FAB" w:themeColor="accent1"/>
        </w:rPr>
        <w:t>•</w:t>
      </w:r>
      <w:r w:rsidR="00D7301E">
        <w:rPr>
          <w:rFonts w:eastAsia="Times New Roman" w:cstheme="minorHAnsi"/>
          <w:color w:val="007FAB" w:themeColor="accent1"/>
        </w:rPr>
        <w:t xml:space="preserve"> </w:t>
      </w:r>
      <w:r w:rsidR="00D7301E" w:rsidRPr="00D7301E">
        <w:rPr>
          <w:rFonts w:eastAsia="Times New Roman" w:cstheme="minorHAnsi"/>
          <w:color w:val="404040" w:themeColor="text1" w:themeTint="BF"/>
        </w:rPr>
        <w:t xml:space="preserve">AI tools </w:t>
      </w:r>
    </w:p>
    <w:p w:rsidR="00DA0C30" w:rsidRPr="00D7301E" w:rsidRDefault="00697B54" w:rsidP="00D7301E">
      <w:pPr>
        <w:shd w:val="clear" w:color="auto" w:fill="FFFFFF"/>
        <w:spacing w:after="0"/>
        <w:jc w:val="both"/>
        <w:rPr>
          <w:rFonts w:cstheme="minorHAnsi"/>
        </w:rPr>
      </w:pPr>
      <w:r w:rsidRPr="00D7301E">
        <w:rPr>
          <w:rFonts w:cstheme="minorHAnsi"/>
          <w:color w:val="404040" w:themeColor="text1" w:themeTint="BF"/>
        </w:rPr>
        <w:t xml:space="preserve"> </w:t>
      </w:r>
    </w:p>
    <w:p w:rsidR="00A06309" w:rsidRDefault="00A06309" w:rsidP="00DA0C30">
      <w:pPr>
        <w:pStyle w:val="Heading1"/>
        <w:spacing w:before="0"/>
      </w:pPr>
      <w:r>
        <w:t>Education</w:t>
      </w:r>
    </w:p>
    <w:p w:rsidR="0070237E" w:rsidRDefault="00D11180" w:rsidP="00D7301E">
      <w:pPr>
        <w:pStyle w:val="Heading3"/>
      </w:pPr>
      <w:r>
        <w:t>2026</w:t>
      </w:r>
    </w:p>
    <w:p w:rsidR="0070237E" w:rsidRDefault="00E21259" w:rsidP="00D11180">
      <w:pPr>
        <w:pStyle w:val="Heading5"/>
        <w:spacing w:line="360" w:lineRule="auto"/>
        <w:rPr>
          <w:rStyle w:val="Emphasis"/>
        </w:rPr>
      </w:pPr>
      <w:r>
        <w:t>Ph.D. of Chemistry (Inorganic Chemistry)</w:t>
      </w:r>
      <w:r w:rsidR="0095272C">
        <w:t>/</w:t>
      </w:r>
      <w:proofErr w:type="spellStart"/>
      <w:r w:rsidR="00D11180">
        <w:rPr>
          <w:rStyle w:val="Emphasis"/>
        </w:rPr>
        <w:t>Quena</w:t>
      </w:r>
      <w:proofErr w:type="spellEnd"/>
      <w:r w:rsidR="007F3012">
        <w:rPr>
          <w:rStyle w:val="Emphasis"/>
        </w:rPr>
        <w:t xml:space="preserve"> University, </w:t>
      </w:r>
      <w:proofErr w:type="spellStart"/>
      <w:r>
        <w:rPr>
          <w:rStyle w:val="Emphasis"/>
        </w:rPr>
        <w:t>Quena</w:t>
      </w:r>
      <w:proofErr w:type="spellEnd"/>
      <w:r w:rsidR="007F3012">
        <w:rPr>
          <w:rStyle w:val="Emphasis"/>
        </w:rPr>
        <w:t xml:space="preserve">, </w:t>
      </w:r>
      <w:r>
        <w:rPr>
          <w:rStyle w:val="Emphasis"/>
        </w:rPr>
        <w:t>Egypt</w:t>
      </w:r>
    </w:p>
    <w:p w:rsidR="00E21259" w:rsidRDefault="00E21259" w:rsidP="00D7301E">
      <w:pPr>
        <w:spacing w:after="0"/>
      </w:pPr>
      <w:r>
        <w:t xml:space="preserve">2017 </w:t>
      </w:r>
    </w:p>
    <w:p w:rsidR="00E21259" w:rsidRPr="00DA0C30" w:rsidRDefault="00E21259" w:rsidP="00D7301E">
      <w:pPr>
        <w:spacing w:after="0" w:line="360" w:lineRule="auto"/>
        <w:rPr>
          <w:rFonts w:asciiTheme="majorHAnsi" w:hAnsiTheme="majorHAnsi"/>
        </w:rPr>
      </w:pPr>
      <w:r w:rsidRPr="00DA0C30">
        <w:rPr>
          <w:rFonts w:asciiTheme="majorHAnsi" w:hAnsiTheme="majorHAnsi"/>
          <w:color w:val="0C365F" w:themeColor="accent2" w:themeShade="BF"/>
        </w:rPr>
        <w:t>Master of Science (Inorganic Chemistry)</w:t>
      </w:r>
      <w:r w:rsidRPr="00DA0C30">
        <w:rPr>
          <w:rFonts w:asciiTheme="majorHAnsi" w:hAnsiTheme="majorHAnsi"/>
          <w:color w:val="005A6A" w:themeColor="accent3" w:themeShade="BF"/>
        </w:rPr>
        <w:t>/</w:t>
      </w:r>
      <w:r w:rsidRPr="00DA0C30">
        <w:rPr>
          <w:rFonts w:asciiTheme="majorHAnsi" w:hAnsiTheme="majorHAnsi"/>
        </w:rPr>
        <w:t xml:space="preserve"> Cairo University, Giza, Egypt </w:t>
      </w:r>
    </w:p>
    <w:p w:rsidR="00E21259" w:rsidRDefault="00715565" w:rsidP="00D7301E">
      <w:pPr>
        <w:spacing w:after="0"/>
      </w:pPr>
      <w:r>
        <w:t xml:space="preserve">May </w:t>
      </w:r>
      <w:r w:rsidR="00E21259">
        <w:t>2010</w:t>
      </w:r>
    </w:p>
    <w:p w:rsidR="00D7301E" w:rsidRDefault="00E21259" w:rsidP="00D7301E">
      <w:pPr>
        <w:spacing w:after="0"/>
        <w:rPr>
          <w:rFonts w:asciiTheme="majorHAnsi" w:hAnsiTheme="majorHAnsi"/>
        </w:rPr>
      </w:pPr>
      <w:r w:rsidRPr="00DA0C30">
        <w:rPr>
          <w:rFonts w:asciiTheme="majorHAnsi" w:hAnsiTheme="majorHAnsi"/>
          <w:color w:val="005A6A" w:themeColor="accent3" w:themeShade="BF"/>
        </w:rPr>
        <w:t xml:space="preserve">Bachelor of Science (Special Chemistry)/ </w:t>
      </w:r>
      <w:r w:rsidRPr="00DA0C30">
        <w:rPr>
          <w:rFonts w:asciiTheme="majorHAnsi" w:hAnsiTheme="majorHAnsi"/>
        </w:rPr>
        <w:t>Al-</w:t>
      </w:r>
      <w:proofErr w:type="spellStart"/>
      <w:r w:rsidRPr="00DA0C30">
        <w:rPr>
          <w:rFonts w:asciiTheme="majorHAnsi" w:hAnsiTheme="majorHAnsi"/>
        </w:rPr>
        <w:t>Azhar</w:t>
      </w:r>
      <w:proofErr w:type="spellEnd"/>
      <w:r w:rsidRPr="00DA0C30">
        <w:rPr>
          <w:rFonts w:asciiTheme="majorHAnsi" w:hAnsiTheme="majorHAnsi"/>
        </w:rPr>
        <w:t xml:space="preserve"> University, Cairo, Egypt </w:t>
      </w:r>
    </w:p>
    <w:p w:rsidR="00D7301E" w:rsidRPr="00D7301E" w:rsidRDefault="00D7301E" w:rsidP="00D7301E">
      <w:pPr>
        <w:spacing w:after="0"/>
        <w:rPr>
          <w:rFonts w:asciiTheme="majorHAnsi" w:hAnsiTheme="majorHAnsi"/>
        </w:rPr>
      </w:pPr>
    </w:p>
    <w:p w:rsidR="00B64179" w:rsidRDefault="00D7301E" w:rsidP="00B64179">
      <w:pPr>
        <w:pStyle w:val="Heading1"/>
        <w:spacing w:before="0" w:after="0"/>
      </w:pPr>
      <w:r>
        <w:t>Courses</w:t>
      </w:r>
    </w:p>
    <w:p w:rsidR="00B64179" w:rsidRDefault="00B64179" w:rsidP="00B64179">
      <w:pPr>
        <w:spacing w:after="0"/>
      </w:pPr>
      <w:r>
        <w:t>TQM &amp;6-Sigma Green Belt (Brooklyn Academy 2017)</w:t>
      </w:r>
    </w:p>
    <w:p w:rsidR="00F6409B" w:rsidRDefault="00B64179" w:rsidP="00B64179">
      <w:pPr>
        <w:spacing w:after="0"/>
      </w:pPr>
      <w:r>
        <w:t xml:space="preserve">TOFEL (2025) </w:t>
      </w:r>
    </w:p>
    <w:p w:rsidR="00734FCF" w:rsidRDefault="009C0A56" w:rsidP="00B64179">
      <w:pPr>
        <w:spacing w:after="0"/>
      </w:pPr>
      <w:r>
        <w:lastRenderedPageBreak/>
        <w:t>Fundamentals of Digital Transformation Certificate (2023)</w:t>
      </w:r>
    </w:p>
    <w:p w:rsidR="009368D6" w:rsidRDefault="009368D6" w:rsidP="00B64179">
      <w:pPr>
        <w:spacing w:after="0"/>
      </w:pPr>
    </w:p>
    <w:p w:rsidR="00B64179" w:rsidRDefault="00B64179" w:rsidP="00B64179">
      <w:pPr>
        <w:pStyle w:val="Heading1"/>
        <w:spacing w:before="0"/>
      </w:pPr>
      <w:r w:rsidRPr="00B64179">
        <w:t xml:space="preserve">Activity </w:t>
      </w:r>
    </w:p>
    <w:p w:rsidR="00B64179" w:rsidRPr="00B64179" w:rsidRDefault="00B64179" w:rsidP="00B64179">
      <w:r>
        <w:rPr>
          <w:rFonts w:eastAsia="Times New Roman" w:cstheme="minorHAnsi"/>
          <w:color w:val="007FAB" w:themeColor="accent1"/>
        </w:rPr>
        <w:t xml:space="preserve"> </w:t>
      </w:r>
      <w:r w:rsidRPr="00B64179">
        <w:rPr>
          <w:rFonts w:eastAsia="Times New Roman" w:cstheme="minorHAnsi"/>
        </w:rPr>
        <w:t xml:space="preserve">Social activities </w:t>
      </w:r>
      <w:r w:rsidRPr="00697B54">
        <w:rPr>
          <w:rFonts w:eastAsia="Times New Roman" w:cstheme="minorHAnsi"/>
          <w:color w:val="007FAB" w:themeColor="accent1"/>
        </w:rPr>
        <w:t>•</w:t>
      </w:r>
      <w:r>
        <w:rPr>
          <w:rFonts w:eastAsia="Times New Roman" w:cstheme="minorHAnsi"/>
          <w:color w:val="007FAB" w:themeColor="accent1"/>
        </w:rPr>
        <w:t xml:space="preserve"> </w:t>
      </w:r>
      <w:r>
        <w:t xml:space="preserve">Camping </w:t>
      </w:r>
      <w:r w:rsidRPr="00697B54">
        <w:rPr>
          <w:rFonts w:eastAsia="Times New Roman" w:cstheme="minorHAnsi"/>
          <w:color w:val="007FAB" w:themeColor="accent1"/>
        </w:rPr>
        <w:t>•</w:t>
      </w:r>
      <w:r>
        <w:rPr>
          <w:rFonts w:eastAsia="Times New Roman" w:cstheme="minorHAnsi"/>
          <w:color w:val="007FAB" w:themeColor="accent1"/>
        </w:rPr>
        <w:t xml:space="preserve"> </w:t>
      </w:r>
      <w:r w:rsidRPr="00B64179">
        <w:rPr>
          <w:rFonts w:eastAsia="Times New Roman" w:cstheme="minorHAnsi"/>
        </w:rPr>
        <w:t xml:space="preserve">Hand Ball </w:t>
      </w:r>
    </w:p>
    <w:p w:rsidR="00B64179" w:rsidRDefault="00B64179" w:rsidP="00B64179">
      <w:pPr>
        <w:pStyle w:val="Heading1"/>
      </w:pPr>
      <w:r w:rsidRPr="00B64179">
        <w:t>Publication</w:t>
      </w:r>
      <w:r>
        <w:t>s</w:t>
      </w:r>
    </w:p>
    <w:p w:rsidR="00E67F79" w:rsidRDefault="00B64179" w:rsidP="00E67F79">
      <w:pPr>
        <w:pStyle w:val="ListParagraph"/>
        <w:numPr>
          <w:ilvl w:val="0"/>
          <w:numId w:val="15"/>
        </w:numPr>
        <w:spacing w:line="276" w:lineRule="auto"/>
        <w:jc w:val="lowKashida"/>
        <w:rPr>
          <w:rFonts w:cstheme="minorHAnsi"/>
        </w:rPr>
      </w:pPr>
      <w:r w:rsidRPr="00E67F79">
        <w:rPr>
          <w:rFonts w:cstheme="minorHAnsi"/>
        </w:rPr>
        <w:t xml:space="preserve">Novel heterocyclic Schiff base ligand and its metal complexes: Synthesis, characterization, molecular docking and DFT </w:t>
      </w:r>
      <w:r w:rsidRPr="00E67F79">
        <w:rPr>
          <w:rFonts w:cstheme="minorHAnsi"/>
          <w:u w:val="single"/>
        </w:rPr>
        <w:t>Mahmoud N. Anwar</w:t>
      </w:r>
      <w:r w:rsidRPr="00E67F79">
        <w:rPr>
          <w:rFonts w:cstheme="minorHAnsi"/>
        </w:rPr>
        <w:t xml:space="preserve">, M. </w:t>
      </w:r>
      <w:proofErr w:type="spellStart"/>
      <w:r w:rsidRPr="00E67F79">
        <w:rPr>
          <w:rFonts w:cstheme="minorHAnsi"/>
        </w:rPr>
        <w:t>Khodari</w:t>
      </w:r>
      <w:proofErr w:type="spellEnd"/>
      <w:r w:rsidRPr="00E67F79">
        <w:rPr>
          <w:rFonts w:cstheme="minorHAnsi"/>
        </w:rPr>
        <w:t xml:space="preserve">, A.A. </w:t>
      </w:r>
      <w:proofErr w:type="spellStart"/>
      <w:r w:rsidRPr="00E67F79">
        <w:rPr>
          <w:rFonts w:cstheme="minorHAnsi"/>
        </w:rPr>
        <w:t>Ebnelwaled</w:t>
      </w:r>
      <w:proofErr w:type="spellEnd"/>
      <w:r w:rsidRPr="00E67F79">
        <w:rPr>
          <w:rFonts w:cstheme="minorHAnsi"/>
        </w:rPr>
        <w:t xml:space="preserve">, Wall H. Mahmoud, </w:t>
      </w:r>
      <w:proofErr w:type="spellStart"/>
      <w:r w:rsidRPr="00E67F79">
        <w:rPr>
          <w:rFonts w:cstheme="minorHAnsi"/>
        </w:rPr>
        <w:t>Gehad</w:t>
      </w:r>
      <w:proofErr w:type="spellEnd"/>
      <w:r w:rsidRPr="00E67F79">
        <w:rPr>
          <w:rFonts w:cstheme="minorHAnsi"/>
        </w:rPr>
        <w:t xml:space="preserve"> G. Mohamed. </w:t>
      </w:r>
      <w:r w:rsidRPr="00E67F79">
        <w:rPr>
          <w:rFonts w:cstheme="minorHAnsi"/>
          <w:i/>
          <w:iCs/>
        </w:rPr>
        <w:t>Egypt. J. Chem</w:t>
      </w:r>
      <w:r w:rsidRPr="00E67F79">
        <w:rPr>
          <w:rFonts w:cstheme="minorHAnsi"/>
        </w:rPr>
        <w:t>. 68 (7) 457 – 481 (</w:t>
      </w:r>
      <w:r w:rsidRPr="00E67F79">
        <w:rPr>
          <w:rFonts w:cstheme="minorHAnsi"/>
          <w:b/>
          <w:bCs/>
        </w:rPr>
        <w:t>2025</w:t>
      </w:r>
      <w:r w:rsidRPr="00E67F79">
        <w:rPr>
          <w:rFonts w:cstheme="minorHAnsi"/>
        </w:rPr>
        <w:t>).</w:t>
      </w:r>
    </w:p>
    <w:p w:rsidR="00E67F79" w:rsidRPr="00E67F79" w:rsidRDefault="00E67F79" w:rsidP="00E67F79">
      <w:pPr>
        <w:pStyle w:val="ListParagraph"/>
        <w:spacing w:line="276" w:lineRule="auto"/>
        <w:jc w:val="lowKashida"/>
        <w:rPr>
          <w:rFonts w:cstheme="minorHAnsi"/>
        </w:rPr>
      </w:pPr>
    </w:p>
    <w:p w:rsidR="00E67F79" w:rsidRDefault="00B64179" w:rsidP="00E67F79">
      <w:pPr>
        <w:pStyle w:val="ListParagraph"/>
        <w:numPr>
          <w:ilvl w:val="0"/>
          <w:numId w:val="15"/>
        </w:numPr>
        <w:autoSpaceDE w:val="0"/>
        <w:autoSpaceDN w:val="0"/>
        <w:adjustRightInd w:val="0"/>
        <w:spacing w:after="0" w:line="276" w:lineRule="auto"/>
        <w:jc w:val="both"/>
        <w:rPr>
          <w:rFonts w:cstheme="minorHAnsi"/>
        </w:rPr>
      </w:pPr>
      <w:r w:rsidRPr="00E67F79">
        <w:rPr>
          <w:rFonts w:cstheme="minorHAnsi"/>
        </w:rPr>
        <w:t xml:space="preserve">Synthesis, characterization, DFT computation, molecular docking and biological, environmental, and electrochemical applications of quinoline-2-carboxaldehyde-based Schiff base and its </w:t>
      </w:r>
      <w:proofErr w:type="spellStart"/>
      <w:r w:rsidRPr="00E67F79">
        <w:rPr>
          <w:rFonts w:cstheme="minorHAnsi"/>
        </w:rPr>
        <w:t>nano</w:t>
      </w:r>
      <w:proofErr w:type="spellEnd"/>
      <w:r w:rsidRPr="00E67F79">
        <w:rPr>
          <w:rFonts w:cstheme="minorHAnsi"/>
        </w:rPr>
        <w:t xml:space="preserve"> metal chelates, </w:t>
      </w:r>
      <w:r w:rsidRPr="00E67F79">
        <w:rPr>
          <w:rFonts w:cstheme="minorHAnsi"/>
          <w:u w:val="single"/>
        </w:rPr>
        <w:t>Mahmoud N. Anwar</w:t>
      </w:r>
      <w:r w:rsidRPr="00E67F79">
        <w:rPr>
          <w:rFonts w:cstheme="minorHAnsi"/>
        </w:rPr>
        <w:t xml:space="preserve">, </w:t>
      </w:r>
      <w:r w:rsidRPr="00E67F79">
        <w:rPr>
          <w:rStyle w:val="title-text"/>
          <w:rFonts w:cstheme="minorHAnsi"/>
          <w:color w:val="0D0D0D" w:themeColor="text1" w:themeTint="F2"/>
        </w:rPr>
        <w:t xml:space="preserve">M. </w:t>
      </w:r>
      <w:proofErr w:type="spellStart"/>
      <w:r w:rsidRPr="00E67F79">
        <w:rPr>
          <w:rStyle w:val="title-text"/>
          <w:rFonts w:cstheme="minorHAnsi"/>
          <w:color w:val="0D0D0D" w:themeColor="text1" w:themeTint="F2"/>
        </w:rPr>
        <w:t>Khodari</w:t>
      </w:r>
      <w:proofErr w:type="spellEnd"/>
      <w:r w:rsidRPr="00E67F79">
        <w:rPr>
          <w:rStyle w:val="title-text"/>
          <w:rFonts w:cstheme="minorHAnsi"/>
          <w:color w:val="0D0D0D" w:themeColor="text1" w:themeTint="F2"/>
        </w:rPr>
        <w:t xml:space="preserve">, A.A. </w:t>
      </w:r>
      <w:proofErr w:type="spellStart"/>
      <w:r w:rsidRPr="00E67F79">
        <w:rPr>
          <w:rStyle w:val="title-text"/>
          <w:rFonts w:cstheme="minorHAnsi"/>
          <w:color w:val="0D0D0D" w:themeColor="text1" w:themeTint="F2"/>
        </w:rPr>
        <w:t>Ebnelwaled</w:t>
      </w:r>
      <w:proofErr w:type="spellEnd"/>
      <w:r w:rsidRPr="00E67F79">
        <w:rPr>
          <w:rStyle w:val="title-text"/>
          <w:rFonts w:cstheme="minorHAnsi"/>
          <w:color w:val="0D0D0D" w:themeColor="text1" w:themeTint="F2"/>
        </w:rPr>
        <w:t>,</w:t>
      </w:r>
      <w:r w:rsidRPr="00E67F79">
        <w:rPr>
          <w:rFonts w:cstheme="minorHAnsi"/>
        </w:rPr>
        <w:t xml:space="preserve"> W.H. Mahmoud, </w:t>
      </w:r>
      <w:proofErr w:type="spellStart"/>
      <w:r w:rsidRPr="00E67F79">
        <w:rPr>
          <w:rFonts w:cstheme="minorHAnsi"/>
        </w:rPr>
        <w:t>Gehad</w:t>
      </w:r>
      <w:proofErr w:type="spellEnd"/>
      <w:r w:rsidRPr="00E67F79">
        <w:rPr>
          <w:rFonts w:cstheme="minorHAnsi"/>
        </w:rPr>
        <w:t xml:space="preserve"> G. Mohamed. </w:t>
      </w:r>
      <w:r w:rsidRPr="00E67F79">
        <w:rPr>
          <w:rFonts w:cstheme="minorHAnsi"/>
          <w:i/>
          <w:iCs/>
        </w:rPr>
        <w:t xml:space="preserve">App. Organ. Met. </w:t>
      </w:r>
      <w:r w:rsidRPr="00E67F79">
        <w:rPr>
          <w:rFonts w:cstheme="minorHAnsi"/>
        </w:rPr>
        <w:t>39 (4) (</w:t>
      </w:r>
      <w:r w:rsidRPr="00E67F79">
        <w:rPr>
          <w:rFonts w:cstheme="minorHAnsi"/>
          <w:b/>
          <w:bCs/>
        </w:rPr>
        <w:t>2025</w:t>
      </w:r>
      <w:r w:rsidRPr="00E67F79">
        <w:rPr>
          <w:rFonts w:cstheme="minorHAnsi"/>
        </w:rPr>
        <w:t xml:space="preserve">) e70089. </w:t>
      </w:r>
    </w:p>
    <w:p w:rsidR="00E67F79" w:rsidRPr="00E67F79" w:rsidRDefault="00E67F79" w:rsidP="00E67F79">
      <w:pPr>
        <w:autoSpaceDE w:val="0"/>
        <w:autoSpaceDN w:val="0"/>
        <w:adjustRightInd w:val="0"/>
        <w:spacing w:after="0" w:line="276" w:lineRule="auto"/>
        <w:jc w:val="both"/>
        <w:rPr>
          <w:rFonts w:cstheme="minorHAnsi"/>
        </w:rPr>
      </w:pPr>
    </w:p>
    <w:p w:rsidR="00E67F79" w:rsidRPr="00E67F79" w:rsidRDefault="005B0074" w:rsidP="00E67F79">
      <w:pPr>
        <w:pStyle w:val="ListParagraph"/>
        <w:numPr>
          <w:ilvl w:val="0"/>
          <w:numId w:val="15"/>
        </w:numPr>
        <w:autoSpaceDE w:val="0"/>
        <w:autoSpaceDN w:val="0"/>
        <w:adjustRightInd w:val="0"/>
        <w:spacing w:after="0" w:line="276" w:lineRule="auto"/>
        <w:jc w:val="both"/>
        <w:rPr>
          <w:rFonts w:cstheme="minorHAnsi"/>
        </w:rPr>
      </w:pPr>
      <w:r w:rsidRPr="00E67F79">
        <w:rPr>
          <w:rFonts w:cstheme="minorHAnsi"/>
        </w:rPr>
        <w:t xml:space="preserve">Antimicrobial and anticancer activities of Schiff base ligand and its transition metal mixed ligand complexes with heterocyclic base. </w:t>
      </w:r>
      <w:proofErr w:type="spellStart"/>
      <w:r w:rsidRPr="00E67F79">
        <w:rPr>
          <w:rFonts w:cstheme="minorHAnsi"/>
        </w:rPr>
        <w:t>Abd</w:t>
      </w:r>
      <w:proofErr w:type="spellEnd"/>
      <w:r w:rsidRPr="00E67F79">
        <w:rPr>
          <w:rFonts w:cstheme="minorHAnsi"/>
        </w:rPr>
        <w:t xml:space="preserve"> El‐Halim HF, Mohamed GG, </w:t>
      </w:r>
      <w:r w:rsidRPr="00E67F79">
        <w:rPr>
          <w:rFonts w:cstheme="minorHAnsi"/>
          <w:u w:val="single"/>
        </w:rPr>
        <w:t>Anwar MN</w:t>
      </w:r>
      <w:r w:rsidRPr="00E67F79">
        <w:rPr>
          <w:rFonts w:cstheme="minorHAnsi"/>
        </w:rPr>
        <w:t xml:space="preserve">. </w:t>
      </w:r>
      <w:proofErr w:type="spellStart"/>
      <w:r w:rsidRPr="00E67F79">
        <w:rPr>
          <w:rFonts w:cstheme="minorHAnsi"/>
          <w:i/>
          <w:iCs/>
        </w:rPr>
        <w:t>Appl</w:t>
      </w:r>
      <w:proofErr w:type="spellEnd"/>
      <w:r w:rsidRPr="00E67F79">
        <w:rPr>
          <w:rFonts w:cstheme="minorHAnsi"/>
          <w:i/>
          <w:iCs/>
        </w:rPr>
        <w:t xml:space="preserve"> </w:t>
      </w:r>
      <w:proofErr w:type="spellStart"/>
      <w:r w:rsidRPr="00E67F79">
        <w:rPr>
          <w:rFonts w:cstheme="minorHAnsi"/>
          <w:i/>
          <w:iCs/>
        </w:rPr>
        <w:t>Organometal</w:t>
      </w:r>
      <w:proofErr w:type="spellEnd"/>
      <w:r w:rsidRPr="00E67F79">
        <w:rPr>
          <w:rFonts w:cstheme="minorHAnsi"/>
          <w:i/>
          <w:iCs/>
        </w:rPr>
        <w:t xml:space="preserve"> Chem. </w:t>
      </w:r>
      <w:r w:rsidRPr="00E67F79">
        <w:rPr>
          <w:rFonts w:cstheme="minorHAnsi"/>
          <w:b/>
          <w:bCs/>
        </w:rPr>
        <w:t>2018</w:t>
      </w:r>
      <w:r w:rsidRPr="00E67F79">
        <w:rPr>
          <w:rFonts w:cstheme="minorHAnsi"/>
        </w:rPr>
        <w:t xml:space="preserve">; 32: e3899. </w:t>
      </w:r>
    </w:p>
    <w:p w:rsidR="00E67F79" w:rsidRPr="00E67F79" w:rsidRDefault="00E67F79" w:rsidP="00E67F79">
      <w:pPr>
        <w:pStyle w:val="ListParagraph"/>
        <w:autoSpaceDE w:val="0"/>
        <w:autoSpaceDN w:val="0"/>
        <w:adjustRightInd w:val="0"/>
        <w:spacing w:after="0" w:line="276" w:lineRule="auto"/>
        <w:jc w:val="both"/>
        <w:rPr>
          <w:rFonts w:cstheme="minorHAnsi"/>
        </w:rPr>
      </w:pPr>
    </w:p>
    <w:p w:rsidR="00B64179" w:rsidRDefault="005B0074" w:rsidP="00E67F79">
      <w:pPr>
        <w:pStyle w:val="Default"/>
        <w:numPr>
          <w:ilvl w:val="0"/>
          <w:numId w:val="15"/>
        </w:numPr>
        <w:spacing w:line="276" w:lineRule="auto"/>
        <w:rPr>
          <w:rFonts w:asciiTheme="minorHAnsi" w:hAnsiTheme="minorHAnsi" w:cstheme="minorHAnsi"/>
          <w:color w:val="595959" w:themeColor="text1" w:themeTint="A6"/>
          <w:sz w:val="22"/>
          <w:szCs w:val="22"/>
        </w:rPr>
      </w:pPr>
      <w:r w:rsidRPr="00E67F79">
        <w:rPr>
          <w:rFonts w:asciiTheme="minorHAnsi" w:hAnsiTheme="minorHAnsi" w:cstheme="minorHAnsi"/>
          <w:color w:val="595959" w:themeColor="text1" w:themeTint="A6"/>
          <w:sz w:val="22"/>
          <w:szCs w:val="22"/>
        </w:rPr>
        <w:t xml:space="preserve">Preparation, characterization, antimicrobial and anticancer activities of Schiff base mixed ligand complexes. H. F. </w:t>
      </w:r>
      <w:proofErr w:type="spellStart"/>
      <w:r w:rsidRPr="00E67F79">
        <w:rPr>
          <w:rFonts w:asciiTheme="minorHAnsi" w:hAnsiTheme="minorHAnsi" w:cstheme="minorHAnsi"/>
          <w:color w:val="595959" w:themeColor="text1" w:themeTint="A6"/>
          <w:sz w:val="22"/>
          <w:szCs w:val="22"/>
        </w:rPr>
        <w:t>Abd</w:t>
      </w:r>
      <w:proofErr w:type="spellEnd"/>
      <w:r w:rsidRPr="00E67F79">
        <w:rPr>
          <w:rFonts w:asciiTheme="minorHAnsi" w:hAnsiTheme="minorHAnsi" w:cstheme="minorHAnsi"/>
          <w:color w:val="595959" w:themeColor="text1" w:themeTint="A6"/>
          <w:sz w:val="22"/>
          <w:szCs w:val="22"/>
        </w:rPr>
        <w:t xml:space="preserve"> El-Halim, M. M. Omar, </w:t>
      </w:r>
      <w:r w:rsidRPr="00E67F79">
        <w:rPr>
          <w:rFonts w:asciiTheme="minorHAnsi" w:hAnsiTheme="minorHAnsi" w:cstheme="minorHAnsi"/>
          <w:color w:val="595959" w:themeColor="text1" w:themeTint="A6"/>
          <w:sz w:val="22"/>
          <w:szCs w:val="22"/>
          <w:u w:val="single"/>
        </w:rPr>
        <w:t>Mahmoud N. Anwar</w:t>
      </w:r>
      <w:r w:rsidRPr="00E67F79">
        <w:rPr>
          <w:rFonts w:asciiTheme="minorHAnsi" w:hAnsiTheme="minorHAnsi" w:cstheme="minorHAnsi"/>
          <w:color w:val="595959" w:themeColor="text1" w:themeTint="A6"/>
          <w:sz w:val="22"/>
          <w:szCs w:val="22"/>
        </w:rPr>
        <w:t xml:space="preserve">. </w:t>
      </w:r>
      <w:r w:rsidRPr="00E67F79">
        <w:rPr>
          <w:rFonts w:asciiTheme="minorHAnsi" w:hAnsiTheme="minorHAnsi" w:cstheme="minorHAnsi"/>
          <w:i/>
          <w:iCs/>
          <w:color w:val="595959" w:themeColor="text1" w:themeTint="A6"/>
          <w:sz w:val="22"/>
          <w:szCs w:val="22"/>
        </w:rPr>
        <w:t xml:space="preserve">J. Therm. Anal. </w:t>
      </w:r>
      <w:proofErr w:type="spellStart"/>
      <w:r w:rsidRPr="00E67F79">
        <w:rPr>
          <w:rFonts w:asciiTheme="minorHAnsi" w:hAnsiTheme="minorHAnsi" w:cstheme="minorHAnsi"/>
          <w:i/>
          <w:iCs/>
          <w:color w:val="595959" w:themeColor="text1" w:themeTint="A6"/>
          <w:sz w:val="22"/>
          <w:szCs w:val="22"/>
        </w:rPr>
        <w:t>Calorim</w:t>
      </w:r>
      <w:proofErr w:type="spellEnd"/>
      <w:r w:rsidRPr="00E67F79">
        <w:rPr>
          <w:rFonts w:asciiTheme="minorHAnsi" w:hAnsiTheme="minorHAnsi" w:cstheme="minorHAnsi"/>
          <w:i/>
          <w:iCs/>
          <w:color w:val="595959" w:themeColor="text1" w:themeTint="A6"/>
          <w:sz w:val="22"/>
          <w:szCs w:val="22"/>
        </w:rPr>
        <w:t xml:space="preserve">. </w:t>
      </w:r>
      <w:r w:rsidRPr="00E67F79">
        <w:rPr>
          <w:rFonts w:asciiTheme="minorHAnsi" w:hAnsiTheme="minorHAnsi" w:cstheme="minorHAnsi"/>
          <w:color w:val="595959" w:themeColor="text1" w:themeTint="A6"/>
          <w:sz w:val="22"/>
          <w:szCs w:val="22"/>
        </w:rPr>
        <w:t>(</w:t>
      </w:r>
      <w:r w:rsidRPr="00E67F79">
        <w:rPr>
          <w:rFonts w:asciiTheme="minorHAnsi" w:hAnsiTheme="minorHAnsi" w:cstheme="minorHAnsi"/>
          <w:b/>
          <w:bCs/>
          <w:color w:val="595959" w:themeColor="text1" w:themeTint="A6"/>
          <w:sz w:val="22"/>
          <w:szCs w:val="22"/>
        </w:rPr>
        <w:t>2017</w:t>
      </w:r>
      <w:r w:rsidRPr="00E67F79">
        <w:rPr>
          <w:rFonts w:asciiTheme="minorHAnsi" w:hAnsiTheme="minorHAnsi" w:cstheme="minorHAnsi"/>
          <w:color w:val="595959" w:themeColor="text1" w:themeTint="A6"/>
          <w:sz w:val="22"/>
          <w:szCs w:val="22"/>
        </w:rPr>
        <w:t xml:space="preserve">) 130:1069–1083. </w:t>
      </w:r>
    </w:p>
    <w:p w:rsidR="00E67F79" w:rsidRDefault="00E67F79" w:rsidP="00E67F79">
      <w:pPr>
        <w:pStyle w:val="ListParagraph"/>
        <w:rPr>
          <w:rFonts w:cstheme="minorHAnsi"/>
        </w:rPr>
      </w:pPr>
    </w:p>
    <w:p w:rsidR="00E67F79" w:rsidRPr="00D11180" w:rsidRDefault="00E67F79" w:rsidP="00E67F79">
      <w:pPr>
        <w:pStyle w:val="ListParagraph"/>
        <w:numPr>
          <w:ilvl w:val="0"/>
          <w:numId w:val="15"/>
        </w:numPr>
        <w:spacing w:after="160" w:line="276" w:lineRule="auto"/>
        <w:jc w:val="both"/>
        <w:rPr>
          <w:rFonts w:cstheme="minorHAnsi"/>
          <w:i/>
          <w:iCs/>
          <w:u w:val="single"/>
          <w:lang w:bidi="ar-EG"/>
        </w:rPr>
      </w:pPr>
      <w:r w:rsidRPr="00D11180">
        <w:rPr>
          <w:rFonts w:cstheme="minorHAnsi"/>
        </w:rPr>
        <w:t xml:space="preserve">Nano Schiff base complexes-based sensors. The </w:t>
      </w:r>
      <w:proofErr w:type="gramStart"/>
      <w:r w:rsidRPr="00D11180">
        <w:rPr>
          <w:rFonts w:cstheme="minorHAnsi"/>
        </w:rPr>
        <w:t>2nd</w:t>
      </w:r>
      <w:proofErr w:type="gramEnd"/>
      <w:r w:rsidRPr="00D11180">
        <w:rPr>
          <w:rFonts w:cstheme="minorHAnsi"/>
        </w:rPr>
        <w:t xml:space="preserve"> international conference "Basic Sciences &amp; Sustainable Development", to be held in South Valley University, </w:t>
      </w:r>
      <w:proofErr w:type="spellStart"/>
      <w:r w:rsidRPr="00D11180">
        <w:rPr>
          <w:rFonts w:cstheme="minorHAnsi"/>
        </w:rPr>
        <w:t>Qena</w:t>
      </w:r>
      <w:proofErr w:type="spellEnd"/>
      <w:r w:rsidRPr="00D11180">
        <w:rPr>
          <w:rFonts w:cstheme="minorHAnsi"/>
        </w:rPr>
        <w:t xml:space="preserve"> 7 - 9 February 2023 (Oral).</w:t>
      </w:r>
    </w:p>
    <w:p w:rsidR="00E67F79" w:rsidRPr="00E67F79" w:rsidRDefault="00E67F79" w:rsidP="00E67F79">
      <w:pPr>
        <w:pStyle w:val="Default"/>
        <w:numPr>
          <w:ilvl w:val="0"/>
          <w:numId w:val="15"/>
        </w:numPr>
        <w:spacing w:line="276" w:lineRule="auto"/>
        <w:rPr>
          <w:rFonts w:asciiTheme="minorHAnsi" w:hAnsiTheme="minorHAnsi" w:cstheme="minorHAnsi"/>
          <w:color w:val="595959" w:themeColor="text1" w:themeTint="A6"/>
          <w:sz w:val="22"/>
          <w:szCs w:val="22"/>
        </w:rPr>
      </w:pPr>
      <w:r w:rsidRPr="00E67F79">
        <w:rPr>
          <w:rFonts w:asciiTheme="minorHAnsi" w:hAnsiTheme="minorHAnsi" w:cstheme="minorHAnsi"/>
          <w:color w:val="595959" w:themeColor="text1" w:themeTint="A6"/>
          <w:sz w:val="22"/>
          <w:szCs w:val="22"/>
        </w:rPr>
        <w:t>13th International Conference on Chemistry and its Role in Development ICCD 13, Mansoura-</w:t>
      </w:r>
      <w:proofErr w:type="spellStart"/>
      <w:r w:rsidRPr="00E67F79">
        <w:rPr>
          <w:rFonts w:asciiTheme="minorHAnsi" w:hAnsiTheme="minorHAnsi" w:cstheme="minorHAnsi"/>
          <w:color w:val="595959" w:themeColor="text1" w:themeTint="A6"/>
          <w:sz w:val="22"/>
          <w:szCs w:val="22"/>
        </w:rPr>
        <w:t>Sharm</w:t>
      </w:r>
      <w:proofErr w:type="spellEnd"/>
      <w:r w:rsidRPr="00E67F79">
        <w:rPr>
          <w:rFonts w:asciiTheme="minorHAnsi" w:hAnsiTheme="minorHAnsi" w:cstheme="minorHAnsi"/>
          <w:color w:val="595959" w:themeColor="text1" w:themeTint="A6"/>
          <w:sz w:val="22"/>
          <w:szCs w:val="22"/>
        </w:rPr>
        <w:t xml:space="preserve"> El-Sheikh 20–24 </w:t>
      </w:r>
      <w:proofErr w:type="gramStart"/>
      <w:r w:rsidRPr="00E67F79">
        <w:rPr>
          <w:rFonts w:asciiTheme="minorHAnsi" w:hAnsiTheme="minorHAnsi" w:cstheme="minorHAnsi"/>
          <w:color w:val="595959" w:themeColor="text1" w:themeTint="A6"/>
          <w:sz w:val="22"/>
          <w:szCs w:val="22"/>
        </w:rPr>
        <w:t>March,</w:t>
      </w:r>
      <w:proofErr w:type="gramEnd"/>
      <w:r w:rsidRPr="00E67F79">
        <w:rPr>
          <w:rFonts w:asciiTheme="minorHAnsi" w:hAnsiTheme="minorHAnsi" w:cstheme="minorHAnsi"/>
          <w:color w:val="595959" w:themeColor="text1" w:themeTint="A6"/>
          <w:sz w:val="22"/>
          <w:szCs w:val="22"/>
        </w:rPr>
        <w:t xml:space="preserve"> </w:t>
      </w:r>
      <w:r w:rsidRPr="00E67F79">
        <w:rPr>
          <w:rFonts w:asciiTheme="minorHAnsi" w:hAnsiTheme="minorHAnsi" w:cstheme="minorHAnsi"/>
          <w:b/>
          <w:bCs/>
          <w:color w:val="595959" w:themeColor="text1" w:themeTint="A6"/>
          <w:sz w:val="22"/>
          <w:szCs w:val="22"/>
        </w:rPr>
        <w:t>2017 (Poster)</w:t>
      </w:r>
      <w:r w:rsidRPr="00E67F79">
        <w:rPr>
          <w:rFonts w:asciiTheme="minorHAnsi" w:hAnsiTheme="minorHAnsi" w:cstheme="minorHAnsi"/>
          <w:color w:val="595959" w:themeColor="text1" w:themeTint="A6"/>
          <w:sz w:val="22"/>
          <w:szCs w:val="22"/>
        </w:rPr>
        <w:t xml:space="preserve">. </w:t>
      </w:r>
    </w:p>
    <w:p w:rsidR="00E67F79" w:rsidRPr="00E67F79" w:rsidRDefault="00E67F79" w:rsidP="00E67F79">
      <w:pPr>
        <w:pStyle w:val="Default"/>
        <w:spacing w:line="276" w:lineRule="auto"/>
        <w:ind w:left="360"/>
        <w:rPr>
          <w:rFonts w:asciiTheme="minorHAnsi" w:hAnsiTheme="minorHAnsi" w:cstheme="minorHAnsi"/>
          <w:color w:val="595959" w:themeColor="text1" w:themeTint="A6"/>
          <w:sz w:val="22"/>
          <w:szCs w:val="22"/>
        </w:rPr>
      </w:pPr>
    </w:p>
    <w:p w:rsidR="00B64179" w:rsidRPr="00F6409B" w:rsidRDefault="00B64179" w:rsidP="00B64179">
      <w:pPr>
        <w:pStyle w:val="Heading1"/>
      </w:pPr>
    </w:p>
    <w:p w:rsidR="00D7301E" w:rsidRDefault="00D7301E" w:rsidP="00D7301E"/>
    <w:sectPr w:rsidR="00D7301E" w:rsidSect="00F439C9">
      <w:footerReference w:type="default" r:id="rId13"/>
      <w:type w:val="continuous"/>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7DE" w:rsidRDefault="00D627DE" w:rsidP="00725803">
      <w:pPr>
        <w:spacing w:after="0"/>
      </w:pPr>
      <w:r>
        <w:separator/>
      </w:r>
    </w:p>
  </w:endnote>
  <w:endnote w:type="continuationSeparator" w:id="0">
    <w:p w:rsidR="00D627DE" w:rsidRDefault="00D627DE"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92509"/>
      <w:docPartObj>
        <w:docPartGallery w:val="Page Numbers (Bottom of Page)"/>
        <w:docPartUnique/>
      </w:docPartObj>
    </w:sdtPr>
    <w:sdtEndPr>
      <w:rPr>
        <w:noProof/>
      </w:rPr>
    </w:sdtEndPr>
    <w:sdtContent>
      <w:p w:rsidR="00F439C9" w:rsidRDefault="00F439C9">
        <w:pPr>
          <w:pStyle w:val="Footer"/>
        </w:pPr>
        <w:r>
          <w:fldChar w:fldCharType="begin"/>
        </w:r>
        <w:r>
          <w:instrText xml:space="preserve"> PAGE   \* MERGEFORMAT </w:instrText>
        </w:r>
        <w:r>
          <w:fldChar w:fldCharType="separate"/>
        </w:r>
        <w:r w:rsidR="00D1118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7DE" w:rsidRDefault="00D627DE" w:rsidP="00725803">
      <w:pPr>
        <w:spacing w:after="0"/>
      </w:pPr>
      <w:r>
        <w:separator/>
      </w:r>
    </w:p>
  </w:footnote>
  <w:footnote w:type="continuationSeparator" w:id="0">
    <w:p w:rsidR="00D627DE" w:rsidRDefault="00D627DE"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86050A"/>
    <w:multiLevelType w:val="hybridMultilevel"/>
    <w:tmpl w:val="B9408158"/>
    <w:lvl w:ilvl="0" w:tplc="06960FAC">
      <w:start w:val="1"/>
      <w:numFmt w:val="decimal"/>
      <w:lvlText w:val="%1-"/>
      <w:lvlJc w:val="left"/>
      <w:pPr>
        <w:ind w:left="420" w:hanging="360"/>
      </w:pPr>
      <w:rPr>
        <w:b w:val="0"/>
        <w:i w:val="0"/>
        <w:strike w:val="0"/>
        <w:dstrike w:val="0"/>
        <w:color w:val="000000"/>
        <w:u w:val="none"/>
        <w:effect w:val="none"/>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0" w15:restartNumberingAfterBreak="0">
    <w:nsid w:val="1B7930CD"/>
    <w:multiLevelType w:val="hybridMultilevel"/>
    <w:tmpl w:val="69147AD4"/>
    <w:lvl w:ilvl="0" w:tplc="7C5E81A0">
      <w:start w:val="1"/>
      <w:numFmt w:val="decimal"/>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F0706D"/>
    <w:multiLevelType w:val="multilevel"/>
    <w:tmpl w:val="ADA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F50B5"/>
    <w:multiLevelType w:val="multilevel"/>
    <w:tmpl w:val="59B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63"/>
    <w:rsid w:val="00025E77"/>
    <w:rsid w:val="00027312"/>
    <w:rsid w:val="00061AE7"/>
    <w:rsid w:val="000645F2"/>
    <w:rsid w:val="00067AE4"/>
    <w:rsid w:val="00082F03"/>
    <w:rsid w:val="000835A0"/>
    <w:rsid w:val="000934A2"/>
    <w:rsid w:val="00103CCA"/>
    <w:rsid w:val="00144D98"/>
    <w:rsid w:val="00156708"/>
    <w:rsid w:val="001B0955"/>
    <w:rsid w:val="00227784"/>
    <w:rsid w:val="0023705D"/>
    <w:rsid w:val="00250A31"/>
    <w:rsid w:val="00251C13"/>
    <w:rsid w:val="002922D0"/>
    <w:rsid w:val="002A16F5"/>
    <w:rsid w:val="00316D96"/>
    <w:rsid w:val="00330103"/>
    <w:rsid w:val="00340B03"/>
    <w:rsid w:val="00380AE7"/>
    <w:rsid w:val="003A6943"/>
    <w:rsid w:val="00410BA2"/>
    <w:rsid w:val="00434074"/>
    <w:rsid w:val="00463C3B"/>
    <w:rsid w:val="004937AE"/>
    <w:rsid w:val="004E2970"/>
    <w:rsid w:val="005026DD"/>
    <w:rsid w:val="00513EFC"/>
    <w:rsid w:val="0052113B"/>
    <w:rsid w:val="00524563"/>
    <w:rsid w:val="005311CA"/>
    <w:rsid w:val="00564951"/>
    <w:rsid w:val="00573BF9"/>
    <w:rsid w:val="005834F7"/>
    <w:rsid w:val="005A4A49"/>
    <w:rsid w:val="005B0074"/>
    <w:rsid w:val="005B13C9"/>
    <w:rsid w:val="005B1D68"/>
    <w:rsid w:val="005B6368"/>
    <w:rsid w:val="005C71B0"/>
    <w:rsid w:val="00611B37"/>
    <w:rsid w:val="006252B4"/>
    <w:rsid w:val="00646BA2"/>
    <w:rsid w:val="00675EA0"/>
    <w:rsid w:val="00697B54"/>
    <w:rsid w:val="006C08A0"/>
    <w:rsid w:val="006C47D8"/>
    <w:rsid w:val="006C62CF"/>
    <w:rsid w:val="006D2D08"/>
    <w:rsid w:val="006F26A2"/>
    <w:rsid w:val="0070237E"/>
    <w:rsid w:val="00715565"/>
    <w:rsid w:val="00725803"/>
    <w:rsid w:val="00725CB5"/>
    <w:rsid w:val="007307A3"/>
    <w:rsid w:val="00734FCF"/>
    <w:rsid w:val="00752315"/>
    <w:rsid w:val="007C211F"/>
    <w:rsid w:val="007C26CB"/>
    <w:rsid w:val="007C5990"/>
    <w:rsid w:val="007F3012"/>
    <w:rsid w:val="00857E6B"/>
    <w:rsid w:val="008644B1"/>
    <w:rsid w:val="008968C4"/>
    <w:rsid w:val="008D31BD"/>
    <w:rsid w:val="008D7C1C"/>
    <w:rsid w:val="0092291B"/>
    <w:rsid w:val="00932D92"/>
    <w:rsid w:val="009368D6"/>
    <w:rsid w:val="0095272C"/>
    <w:rsid w:val="00972024"/>
    <w:rsid w:val="009B0085"/>
    <w:rsid w:val="009C0A56"/>
    <w:rsid w:val="009E261D"/>
    <w:rsid w:val="009F04D2"/>
    <w:rsid w:val="009F2BA7"/>
    <w:rsid w:val="009F6DA0"/>
    <w:rsid w:val="00A01182"/>
    <w:rsid w:val="00A06309"/>
    <w:rsid w:val="00A14C0E"/>
    <w:rsid w:val="00AD13CB"/>
    <w:rsid w:val="00AD3FD8"/>
    <w:rsid w:val="00B370A8"/>
    <w:rsid w:val="00B64179"/>
    <w:rsid w:val="00BC7376"/>
    <w:rsid w:val="00BD669A"/>
    <w:rsid w:val="00C13F2B"/>
    <w:rsid w:val="00C43D65"/>
    <w:rsid w:val="00C84833"/>
    <w:rsid w:val="00C9044F"/>
    <w:rsid w:val="00D03F49"/>
    <w:rsid w:val="00D11180"/>
    <w:rsid w:val="00D2420D"/>
    <w:rsid w:val="00D30382"/>
    <w:rsid w:val="00D413F9"/>
    <w:rsid w:val="00D44E50"/>
    <w:rsid w:val="00D627DE"/>
    <w:rsid w:val="00D7301E"/>
    <w:rsid w:val="00D83FE5"/>
    <w:rsid w:val="00D90060"/>
    <w:rsid w:val="00D92B95"/>
    <w:rsid w:val="00DA0C30"/>
    <w:rsid w:val="00DC6B2F"/>
    <w:rsid w:val="00E03F71"/>
    <w:rsid w:val="00E154B5"/>
    <w:rsid w:val="00E21259"/>
    <w:rsid w:val="00E232F0"/>
    <w:rsid w:val="00E52791"/>
    <w:rsid w:val="00E67F79"/>
    <w:rsid w:val="00E715E8"/>
    <w:rsid w:val="00E83195"/>
    <w:rsid w:val="00EC0C9C"/>
    <w:rsid w:val="00F00A4F"/>
    <w:rsid w:val="00F33CD8"/>
    <w:rsid w:val="00F439C9"/>
    <w:rsid w:val="00F6409B"/>
    <w:rsid w:val="00F931AF"/>
    <w:rsid w:val="00FD1DE2"/>
    <w:rsid w:val="00FF1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12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1"/>
    <w:unhideWhenUsed/>
    <w:qFormat/>
    <w:rsid w:val="006C47D8"/>
    <w:pPr>
      <w:spacing w:after="120"/>
    </w:pPr>
  </w:style>
  <w:style w:type="character" w:customStyle="1" w:styleId="BodyTextChar">
    <w:name w:val="Body Text Char"/>
    <w:basedOn w:val="DefaultParagraphFont"/>
    <w:link w:val="BodyText"/>
    <w:uiPriority w:val="1"/>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link w:val="ListParagraphChar"/>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 w:type="character" w:customStyle="1" w:styleId="badword">
    <w:name w:val="badword"/>
    <w:basedOn w:val="DefaultParagraphFont"/>
    <w:rsid w:val="005B6368"/>
  </w:style>
  <w:style w:type="character" w:customStyle="1" w:styleId="ListParagraphChar">
    <w:name w:val="List Paragraph Char"/>
    <w:basedOn w:val="DefaultParagraphFont"/>
    <w:link w:val="ListParagraph"/>
    <w:uiPriority w:val="34"/>
    <w:locked/>
    <w:rsid w:val="00B64179"/>
  </w:style>
  <w:style w:type="character" w:customStyle="1" w:styleId="title-text">
    <w:name w:val="title-text"/>
    <w:basedOn w:val="DefaultParagraphFont"/>
    <w:rsid w:val="00B64179"/>
  </w:style>
  <w:style w:type="paragraph" w:customStyle="1" w:styleId="Default">
    <w:name w:val="Default"/>
    <w:rsid w:val="005B0074"/>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02259">
      <w:bodyDiv w:val="1"/>
      <w:marLeft w:val="0"/>
      <w:marRight w:val="0"/>
      <w:marTop w:val="0"/>
      <w:marBottom w:val="0"/>
      <w:divBdr>
        <w:top w:val="none" w:sz="0" w:space="0" w:color="auto"/>
        <w:left w:val="none" w:sz="0" w:space="0" w:color="auto"/>
        <w:bottom w:val="none" w:sz="0" w:space="0" w:color="auto"/>
        <w:right w:val="none" w:sz="0" w:space="0" w:color="auto"/>
      </w:divBdr>
      <w:divsChild>
        <w:div w:id="48844980">
          <w:marLeft w:val="0"/>
          <w:marRight w:val="0"/>
          <w:marTop w:val="0"/>
          <w:marBottom w:val="0"/>
          <w:divBdr>
            <w:top w:val="none" w:sz="0" w:space="0" w:color="auto"/>
            <w:left w:val="none" w:sz="0" w:space="0" w:color="auto"/>
            <w:bottom w:val="none" w:sz="0" w:space="0" w:color="auto"/>
            <w:right w:val="none" w:sz="0" w:space="0" w:color="auto"/>
          </w:divBdr>
        </w:div>
        <w:div w:id="86511019">
          <w:marLeft w:val="0"/>
          <w:marRight w:val="0"/>
          <w:marTop w:val="0"/>
          <w:marBottom w:val="0"/>
          <w:divBdr>
            <w:top w:val="none" w:sz="0" w:space="0" w:color="auto"/>
            <w:left w:val="none" w:sz="0" w:space="0" w:color="auto"/>
            <w:bottom w:val="none" w:sz="0" w:space="0" w:color="auto"/>
            <w:right w:val="none" w:sz="0" w:space="0" w:color="auto"/>
          </w:divBdr>
        </w:div>
        <w:div w:id="178281507">
          <w:marLeft w:val="0"/>
          <w:marRight w:val="0"/>
          <w:marTop w:val="0"/>
          <w:marBottom w:val="0"/>
          <w:divBdr>
            <w:top w:val="none" w:sz="0" w:space="0" w:color="auto"/>
            <w:left w:val="none" w:sz="0" w:space="0" w:color="auto"/>
            <w:bottom w:val="none" w:sz="0" w:space="0" w:color="auto"/>
            <w:right w:val="none" w:sz="0" w:space="0" w:color="auto"/>
          </w:divBdr>
        </w:div>
        <w:div w:id="221184394">
          <w:marLeft w:val="0"/>
          <w:marRight w:val="0"/>
          <w:marTop w:val="0"/>
          <w:marBottom w:val="0"/>
          <w:divBdr>
            <w:top w:val="none" w:sz="0" w:space="0" w:color="auto"/>
            <w:left w:val="none" w:sz="0" w:space="0" w:color="auto"/>
            <w:bottom w:val="none" w:sz="0" w:space="0" w:color="auto"/>
            <w:right w:val="none" w:sz="0" w:space="0" w:color="auto"/>
          </w:divBdr>
        </w:div>
        <w:div w:id="287977982">
          <w:marLeft w:val="0"/>
          <w:marRight w:val="0"/>
          <w:marTop w:val="0"/>
          <w:marBottom w:val="0"/>
          <w:divBdr>
            <w:top w:val="none" w:sz="0" w:space="0" w:color="auto"/>
            <w:left w:val="none" w:sz="0" w:space="0" w:color="auto"/>
            <w:bottom w:val="none" w:sz="0" w:space="0" w:color="auto"/>
            <w:right w:val="none" w:sz="0" w:space="0" w:color="auto"/>
          </w:divBdr>
        </w:div>
        <w:div w:id="627735405">
          <w:marLeft w:val="0"/>
          <w:marRight w:val="0"/>
          <w:marTop w:val="0"/>
          <w:marBottom w:val="0"/>
          <w:divBdr>
            <w:top w:val="none" w:sz="0" w:space="0" w:color="auto"/>
            <w:left w:val="none" w:sz="0" w:space="0" w:color="auto"/>
            <w:bottom w:val="none" w:sz="0" w:space="0" w:color="auto"/>
            <w:right w:val="none" w:sz="0" w:space="0" w:color="auto"/>
          </w:divBdr>
        </w:div>
        <w:div w:id="731275987">
          <w:marLeft w:val="0"/>
          <w:marRight w:val="0"/>
          <w:marTop w:val="0"/>
          <w:marBottom w:val="0"/>
          <w:divBdr>
            <w:top w:val="none" w:sz="0" w:space="0" w:color="auto"/>
            <w:left w:val="none" w:sz="0" w:space="0" w:color="auto"/>
            <w:bottom w:val="none" w:sz="0" w:space="0" w:color="auto"/>
            <w:right w:val="none" w:sz="0" w:space="0" w:color="auto"/>
          </w:divBdr>
        </w:div>
        <w:div w:id="862354644">
          <w:marLeft w:val="0"/>
          <w:marRight w:val="0"/>
          <w:marTop w:val="0"/>
          <w:marBottom w:val="0"/>
          <w:divBdr>
            <w:top w:val="none" w:sz="0" w:space="0" w:color="auto"/>
            <w:left w:val="none" w:sz="0" w:space="0" w:color="auto"/>
            <w:bottom w:val="none" w:sz="0" w:space="0" w:color="auto"/>
            <w:right w:val="none" w:sz="0" w:space="0" w:color="auto"/>
          </w:divBdr>
        </w:div>
        <w:div w:id="923953790">
          <w:marLeft w:val="0"/>
          <w:marRight w:val="0"/>
          <w:marTop w:val="0"/>
          <w:marBottom w:val="0"/>
          <w:divBdr>
            <w:top w:val="none" w:sz="0" w:space="0" w:color="auto"/>
            <w:left w:val="none" w:sz="0" w:space="0" w:color="auto"/>
            <w:bottom w:val="none" w:sz="0" w:space="0" w:color="auto"/>
            <w:right w:val="none" w:sz="0" w:space="0" w:color="auto"/>
          </w:divBdr>
        </w:div>
        <w:div w:id="998118490">
          <w:marLeft w:val="0"/>
          <w:marRight w:val="0"/>
          <w:marTop w:val="0"/>
          <w:marBottom w:val="0"/>
          <w:divBdr>
            <w:top w:val="none" w:sz="0" w:space="0" w:color="auto"/>
            <w:left w:val="none" w:sz="0" w:space="0" w:color="auto"/>
            <w:bottom w:val="none" w:sz="0" w:space="0" w:color="auto"/>
            <w:right w:val="none" w:sz="0" w:space="0" w:color="auto"/>
          </w:divBdr>
        </w:div>
        <w:div w:id="1028605491">
          <w:marLeft w:val="0"/>
          <w:marRight w:val="0"/>
          <w:marTop w:val="0"/>
          <w:marBottom w:val="0"/>
          <w:divBdr>
            <w:top w:val="none" w:sz="0" w:space="0" w:color="auto"/>
            <w:left w:val="none" w:sz="0" w:space="0" w:color="auto"/>
            <w:bottom w:val="none" w:sz="0" w:space="0" w:color="auto"/>
            <w:right w:val="none" w:sz="0" w:space="0" w:color="auto"/>
          </w:divBdr>
        </w:div>
        <w:div w:id="1097750548">
          <w:marLeft w:val="0"/>
          <w:marRight w:val="0"/>
          <w:marTop w:val="0"/>
          <w:marBottom w:val="0"/>
          <w:divBdr>
            <w:top w:val="none" w:sz="0" w:space="0" w:color="auto"/>
            <w:left w:val="none" w:sz="0" w:space="0" w:color="auto"/>
            <w:bottom w:val="none" w:sz="0" w:space="0" w:color="auto"/>
            <w:right w:val="none" w:sz="0" w:space="0" w:color="auto"/>
          </w:divBdr>
        </w:div>
        <w:div w:id="1155759251">
          <w:marLeft w:val="0"/>
          <w:marRight w:val="0"/>
          <w:marTop w:val="0"/>
          <w:marBottom w:val="0"/>
          <w:divBdr>
            <w:top w:val="none" w:sz="0" w:space="0" w:color="auto"/>
            <w:left w:val="none" w:sz="0" w:space="0" w:color="auto"/>
            <w:bottom w:val="none" w:sz="0" w:space="0" w:color="auto"/>
            <w:right w:val="none" w:sz="0" w:space="0" w:color="auto"/>
          </w:divBdr>
        </w:div>
        <w:div w:id="1509326063">
          <w:marLeft w:val="0"/>
          <w:marRight w:val="0"/>
          <w:marTop w:val="0"/>
          <w:marBottom w:val="0"/>
          <w:divBdr>
            <w:top w:val="none" w:sz="0" w:space="0" w:color="auto"/>
            <w:left w:val="none" w:sz="0" w:space="0" w:color="auto"/>
            <w:bottom w:val="none" w:sz="0" w:space="0" w:color="auto"/>
            <w:right w:val="none" w:sz="0" w:space="0" w:color="auto"/>
          </w:divBdr>
        </w:div>
        <w:div w:id="1511988795">
          <w:marLeft w:val="0"/>
          <w:marRight w:val="0"/>
          <w:marTop w:val="0"/>
          <w:marBottom w:val="0"/>
          <w:divBdr>
            <w:top w:val="none" w:sz="0" w:space="0" w:color="auto"/>
            <w:left w:val="none" w:sz="0" w:space="0" w:color="auto"/>
            <w:bottom w:val="none" w:sz="0" w:space="0" w:color="auto"/>
            <w:right w:val="none" w:sz="0" w:space="0" w:color="auto"/>
          </w:divBdr>
        </w:div>
        <w:div w:id="1575747775">
          <w:marLeft w:val="0"/>
          <w:marRight w:val="0"/>
          <w:marTop w:val="0"/>
          <w:marBottom w:val="0"/>
          <w:divBdr>
            <w:top w:val="none" w:sz="0" w:space="0" w:color="auto"/>
            <w:left w:val="none" w:sz="0" w:space="0" w:color="auto"/>
            <w:bottom w:val="none" w:sz="0" w:space="0" w:color="auto"/>
            <w:right w:val="none" w:sz="0" w:space="0" w:color="auto"/>
          </w:divBdr>
        </w:div>
        <w:div w:id="1596935530">
          <w:marLeft w:val="0"/>
          <w:marRight w:val="0"/>
          <w:marTop w:val="0"/>
          <w:marBottom w:val="0"/>
          <w:divBdr>
            <w:top w:val="none" w:sz="0" w:space="0" w:color="auto"/>
            <w:left w:val="none" w:sz="0" w:space="0" w:color="auto"/>
            <w:bottom w:val="none" w:sz="0" w:space="0" w:color="auto"/>
            <w:right w:val="none" w:sz="0" w:space="0" w:color="auto"/>
          </w:divBdr>
        </w:div>
        <w:div w:id="1632663566">
          <w:marLeft w:val="0"/>
          <w:marRight w:val="0"/>
          <w:marTop w:val="0"/>
          <w:marBottom w:val="0"/>
          <w:divBdr>
            <w:top w:val="none" w:sz="0" w:space="0" w:color="auto"/>
            <w:left w:val="none" w:sz="0" w:space="0" w:color="auto"/>
            <w:bottom w:val="none" w:sz="0" w:space="0" w:color="auto"/>
            <w:right w:val="none" w:sz="0" w:space="0" w:color="auto"/>
          </w:divBdr>
        </w:div>
        <w:div w:id="1724020609">
          <w:marLeft w:val="0"/>
          <w:marRight w:val="0"/>
          <w:marTop w:val="0"/>
          <w:marBottom w:val="0"/>
          <w:divBdr>
            <w:top w:val="none" w:sz="0" w:space="0" w:color="auto"/>
            <w:left w:val="none" w:sz="0" w:space="0" w:color="auto"/>
            <w:bottom w:val="none" w:sz="0" w:space="0" w:color="auto"/>
            <w:right w:val="none" w:sz="0" w:space="0" w:color="auto"/>
          </w:divBdr>
        </w:div>
        <w:div w:id="1838767670">
          <w:marLeft w:val="0"/>
          <w:marRight w:val="0"/>
          <w:marTop w:val="0"/>
          <w:marBottom w:val="0"/>
          <w:divBdr>
            <w:top w:val="none" w:sz="0" w:space="0" w:color="auto"/>
            <w:left w:val="none" w:sz="0" w:space="0" w:color="auto"/>
            <w:bottom w:val="none" w:sz="0" w:space="0" w:color="auto"/>
            <w:right w:val="none" w:sz="0" w:space="0" w:color="auto"/>
          </w:divBdr>
        </w:div>
        <w:div w:id="2011904479">
          <w:marLeft w:val="0"/>
          <w:marRight w:val="0"/>
          <w:marTop w:val="0"/>
          <w:marBottom w:val="0"/>
          <w:divBdr>
            <w:top w:val="none" w:sz="0" w:space="0" w:color="auto"/>
            <w:left w:val="none" w:sz="0" w:space="0" w:color="auto"/>
            <w:bottom w:val="none" w:sz="0" w:space="0" w:color="auto"/>
            <w:right w:val="none" w:sz="0" w:space="0" w:color="auto"/>
          </w:divBdr>
        </w:div>
      </w:divsChild>
    </w:div>
    <w:div w:id="462424344">
      <w:bodyDiv w:val="1"/>
      <w:marLeft w:val="0"/>
      <w:marRight w:val="0"/>
      <w:marTop w:val="0"/>
      <w:marBottom w:val="0"/>
      <w:divBdr>
        <w:top w:val="none" w:sz="0" w:space="0" w:color="auto"/>
        <w:left w:val="none" w:sz="0" w:space="0" w:color="auto"/>
        <w:bottom w:val="none" w:sz="0" w:space="0" w:color="auto"/>
        <w:right w:val="none" w:sz="0" w:space="0" w:color="auto"/>
      </w:divBdr>
      <w:divsChild>
        <w:div w:id="1049106727">
          <w:marLeft w:val="0"/>
          <w:marRight w:val="0"/>
          <w:marTop w:val="0"/>
          <w:marBottom w:val="0"/>
          <w:divBdr>
            <w:top w:val="none" w:sz="0" w:space="0" w:color="auto"/>
            <w:left w:val="none" w:sz="0" w:space="0" w:color="auto"/>
            <w:bottom w:val="none" w:sz="0" w:space="0" w:color="auto"/>
            <w:right w:val="none" w:sz="0" w:space="0" w:color="auto"/>
          </w:divBdr>
        </w:div>
        <w:div w:id="1177159842">
          <w:marLeft w:val="0"/>
          <w:marRight w:val="0"/>
          <w:marTop w:val="0"/>
          <w:marBottom w:val="0"/>
          <w:divBdr>
            <w:top w:val="none" w:sz="0" w:space="0" w:color="auto"/>
            <w:left w:val="none" w:sz="0" w:space="0" w:color="auto"/>
            <w:bottom w:val="none" w:sz="0" w:space="0" w:color="auto"/>
            <w:right w:val="none" w:sz="0" w:space="0" w:color="auto"/>
          </w:divBdr>
        </w:div>
        <w:div w:id="1177496090">
          <w:marLeft w:val="0"/>
          <w:marRight w:val="0"/>
          <w:marTop w:val="0"/>
          <w:marBottom w:val="0"/>
          <w:divBdr>
            <w:top w:val="none" w:sz="0" w:space="0" w:color="auto"/>
            <w:left w:val="none" w:sz="0" w:space="0" w:color="auto"/>
            <w:bottom w:val="none" w:sz="0" w:space="0" w:color="auto"/>
            <w:right w:val="none" w:sz="0" w:space="0" w:color="auto"/>
          </w:divBdr>
        </w:div>
        <w:div w:id="1326401102">
          <w:marLeft w:val="0"/>
          <w:marRight w:val="0"/>
          <w:marTop w:val="0"/>
          <w:marBottom w:val="0"/>
          <w:divBdr>
            <w:top w:val="none" w:sz="0" w:space="0" w:color="auto"/>
            <w:left w:val="none" w:sz="0" w:space="0" w:color="auto"/>
            <w:bottom w:val="none" w:sz="0" w:space="0" w:color="auto"/>
            <w:right w:val="none" w:sz="0" w:space="0" w:color="auto"/>
          </w:divBdr>
        </w:div>
        <w:div w:id="1868331167">
          <w:marLeft w:val="0"/>
          <w:marRight w:val="0"/>
          <w:marTop w:val="0"/>
          <w:marBottom w:val="0"/>
          <w:divBdr>
            <w:top w:val="none" w:sz="0" w:space="0" w:color="auto"/>
            <w:left w:val="none" w:sz="0" w:space="0" w:color="auto"/>
            <w:bottom w:val="none" w:sz="0" w:space="0" w:color="auto"/>
            <w:right w:val="none" w:sz="0" w:space="0" w:color="auto"/>
          </w:divBdr>
        </w:div>
      </w:divsChild>
    </w:div>
    <w:div w:id="1126584821">
      <w:bodyDiv w:val="1"/>
      <w:marLeft w:val="0"/>
      <w:marRight w:val="0"/>
      <w:marTop w:val="0"/>
      <w:marBottom w:val="0"/>
      <w:divBdr>
        <w:top w:val="none" w:sz="0" w:space="0" w:color="auto"/>
        <w:left w:val="none" w:sz="0" w:space="0" w:color="auto"/>
        <w:bottom w:val="none" w:sz="0" w:space="0" w:color="auto"/>
        <w:right w:val="none" w:sz="0" w:space="0" w:color="auto"/>
      </w:divBdr>
    </w:div>
    <w:div w:id="1369329591">
      <w:bodyDiv w:val="1"/>
      <w:marLeft w:val="0"/>
      <w:marRight w:val="0"/>
      <w:marTop w:val="0"/>
      <w:marBottom w:val="0"/>
      <w:divBdr>
        <w:top w:val="none" w:sz="0" w:space="0" w:color="auto"/>
        <w:left w:val="none" w:sz="0" w:space="0" w:color="auto"/>
        <w:bottom w:val="none" w:sz="0" w:space="0" w:color="auto"/>
        <w:right w:val="none" w:sz="0" w:space="0" w:color="auto"/>
      </w:divBdr>
    </w:div>
    <w:div w:id="1505895962">
      <w:bodyDiv w:val="1"/>
      <w:marLeft w:val="0"/>
      <w:marRight w:val="0"/>
      <w:marTop w:val="0"/>
      <w:marBottom w:val="0"/>
      <w:divBdr>
        <w:top w:val="none" w:sz="0" w:space="0" w:color="auto"/>
        <w:left w:val="none" w:sz="0" w:space="0" w:color="auto"/>
        <w:bottom w:val="none" w:sz="0" w:space="0" w:color="auto"/>
        <w:right w:val="none" w:sz="0" w:space="0" w:color="auto"/>
      </w:divBdr>
      <w:divsChild>
        <w:div w:id="150102690">
          <w:marLeft w:val="0"/>
          <w:marRight w:val="0"/>
          <w:marTop w:val="0"/>
          <w:marBottom w:val="0"/>
          <w:divBdr>
            <w:top w:val="none" w:sz="0" w:space="0" w:color="auto"/>
            <w:left w:val="none" w:sz="0" w:space="0" w:color="auto"/>
            <w:bottom w:val="none" w:sz="0" w:space="0" w:color="auto"/>
            <w:right w:val="none" w:sz="0" w:space="0" w:color="auto"/>
          </w:divBdr>
        </w:div>
        <w:div w:id="290331616">
          <w:marLeft w:val="0"/>
          <w:marRight w:val="0"/>
          <w:marTop w:val="0"/>
          <w:marBottom w:val="0"/>
          <w:divBdr>
            <w:top w:val="none" w:sz="0" w:space="0" w:color="auto"/>
            <w:left w:val="none" w:sz="0" w:space="0" w:color="auto"/>
            <w:bottom w:val="none" w:sz="0" w:space="0" w:color="auto"/>
            <w:right w:val="none" w:sz="0" w:space="0" w:color="auto"/>
          </w:divBdr>
        </w:div>
        <w:div w:id="396708868">
          <w:marLeft w:val="0"/>
          <w:marRight w:val="0"/>
          <w:marTop w:val="0"/>
          <w:marBottom w:val="0"/>
          <w:divBdr>
            <w:top w:val="none" w:sz="0" w:space="0" w:color="auto"/>
            <w:left w:val="none" w:sz="0" w:space="0" w:color="auto"/>
            <w:bottom w:val="none" w:sz="0" w:space="0" w:color="auto"/>
            <w:right w:val="none" w:sz="0" w:space="0" w:color="auto"/>
          </w:divBdr>
        </w:div>
        <w:div w:id="412241066">
          <w:marLeft w:val="0"/>
          <w:marRight w:val="0"/>
          <w:marTop w:val="0"/>
          <w:marBottom w:val="0"/>
          <w:divBdr>
            <w:top w:val="none" w:sz="0" w:space="0" w:color="auto"/>
            <w:left w:val="none" w:sz="0" w:space="0" w:color="auto"/>
            <w:bottom w:val="none" w:sz="0" w:space="0" w:color="auto"/>
            <w:right w:val="none" w:sz="0" w:space="0" w:color="auto"/>
          </w:divBdr>
        </w:div>
        <w:div w:id="427311585">
          <w:marLeft w:val="0"/>
          <w:marRight w:val="0"/>
          <w:marTop w:val="0"/>
          <w:marBottom w:val="0"/>
          <w:divBdr>
            <w:top w:val="none" w:sz="0" w:space="0" w:color="auto"/>
            <w:left w:val="none" w:sz="0" w:space="0" w:color="auto"/>
            <w:bottom w:val="none" w:sz="0" w:space="0" w:color="auto"/>
            <w:right w:val="none" w:sz="0" w:space="0" w:color="auto"/>
          </w:divBdr>
        </w:div>
        <w:div w:id="538931650">
          <w:marLeft w:val="0"/>
          <w:marRight w:val="0"/>
          <w:marTop w:val="0"/>
          <w:marBottom w:val="0"/>
          <w:divBdr>
            <w:top w:val="none" w:sz="0" w:space="0" w:color="auto"/>
            <w:left w:val="none" w:sz="0" w:space="0" w:color="auto"/>
            <w:bottom w:val="none" w:sz="0" w:space="0" w:color="auto"/>
            <w:right w:val="none" w:sz="0" w:space="0" w:color="auto"/>
          </w:divBdr>
        </w:div>
        <w:div w:id="564492952">
          <w:marLeft w:val="0"/>
          <w:marRight w:val="0"/>
          <w:marTop w:val="0"/>
          <w:marBottom w:val="0"/>
          <w:divBdr>
            <w:top w:val="none" w:sz="0" w:space="0" w:color="auto"/>
            <w:left w:val="none" w:sz="0" w:space="0" w:color="auto"/>
            <w:bottom w:val="none" w:sz="0" w:space="0" w:color="auto"/>
            <w:right w:val="none" w:sz="0" w:space="0" w:color="auto"/>
          </w:divBdr>
        </w:div>
        <w:div w:id="776297372">
          <w:marLeft w:val="0"/>
          <w:marRight w:val="0"/>
          <w:marTop w:val="0"/>
          <w:marBottom w:val="0"/>
          <w:divBdr>
            <w:top w:val="none" w:sz="0" w:space="0" w:color="auto"/>
            <w:left w:val="none" w:sz="0" w:space="0" w:color="auto"/>
            <w:bottom w:val="none" w:sz="0" w:space="0" w:color="auto"/>
            <w:right w:val="none" w:sz="0" w:space="0" w:color="auto"/>
          </w:divBdr>
        </w:div>
        <w:div w:id="892159770">
          <w:marLeft w:val="0"/>
          <w:marRight w:val="0"/>
          <w:marTop w:val="0"/>
          <w:marBottom w:val="0"/>
          <w:divBdr>
            <w:top w:val="none" w:sz="0" w:space="0" w:color="auto"/>
            <w:left w:val="none" w:sz="0" w:space="0" w:color="auto"/>
            <w:bottom w:val="none" w:sz="0" w:space="0" w:color="auto"/>
            <w:right w:val="none" w:sz="0" w:space="0" w:color="auto"/>
          </w:divBdr>
        </w:div>
        <w:div w:id="1141775659">
          <w:marLeft w:val="0"/>
          <w:marRight w:val="0"/>
          <w:marTop w:val="0"/>
          <w:marBottom w:val="0"/>
          <w:divBdr>
            <w:top w:val="none" w:sz="0" w:space="0" w:color="auto"/>
            <w:left w:val="none" w:sz="0" w:space="0" w:color="auto"/>
            <w:bottom w:val="none" w:sz="0" w:space="0" w:color="auto"/>
            <w:right w:val="none" w:sz="0" w:space="0" w:color="auto"/>
          </w:divBdr>
        </w:div>
        <w:div w:id="1304238530">
          <w:marLeft w:val="0"/>
          <w:marRight w:val="0"/>
          <w:marTop w:val="0"/>
          <w:marBottom w:val="0"/>
          <w:divBdr>
            <w:top w:val="none" w:sz="0" w:space="0" w:color="auto"/>
            <w:left w:val="none" w:sz="0" w:space="0" w:color="auto"/>
            <w:bottom w:val="none" w:sz="0" w:space="0" w:color="auto"/>
            <w:right w:val="none" w:sz="0" w:space="0" w:color="auto"/>
          </w:divBdr>
        </w:div>
        <w:div w:id="1322614470">
          <w:marLeft w:val="0"/>
          <w:marRight w:val="0"/>
          <w:marTop w:val="0"/>
          <w:marBottom w:val="0"/>
          <w:divBdr>
            <w:top w:val="none" w:sz="0" w:space="0" w:color="auto"/>
            <w:left w:val="none" w:sz="0" w:space="0" w:color="auto"/>
            <w:bottom w:val="none" w:sz="0" w:space="0" w:color="auto"/>
            <w:right w:val="none" w:sz="0" w:space="0" w:color="auto"/>
          </w:divBdr>
        </w:div>
        <w:div w:id="1343434441">
          <w:marLeft w:val="0"/>
          <w:marRight w:val="0"/>
          <w:marTop w:val="0"/>
          <w:marBottom w:val="0"/>
          <w:divBdr>
            <w:top w:val="none" w:sz="0" w:space="0" w:color="auto"/>
            <w:left w:val="none" w:sz="0" w:space="0" w:color="auto"/>
            <w:bottom w:val="none" w:sz="0" w:space="0" w:color="auto"/>
            <w:right w:val="none" w:sz="0" w:space="0" w:color="auto"/>
          </w:divBdr>
        </w:div>
        <w:div w:id="1377965643">
          <w:marLeft w:val="0"/>
          <w:marRight w:val="0"/>
          <w:marTop w:val="0"/>
          <w:marBottom w:val="0"/>
          <w:divBdr>
            <w:top w:val="none" w:sz="0" w:space="0" w:color="auto"/>
            <w:left w:val="none" w:sz="0" w:space="0" w:color="auto"/>
            <w:bottom w:val="none" w:sz="0" w:space="0" w:color="auto"/>
            <w:right w:val="none" w:sz="0" w:space="0" w:color="auto"/>
          </w:divBdr>
        </w:div>
        <w:div w:id="1430276258">
          <w:marLeft w:val="0"/>
          <w:marRight w:val="0"/>
          <w:marTop w:val="0"/>
          <w:marBottom w:val="0"/>
          <w:divBdr>
            <w:top w:val="none" w:sz="0" w:space="0" w:color="auto"/>
            <w:left w:val="none" w:sz="0" w:space="0" w:color="auto"/>
            <w:bottom w:val="none" w:sz="0" w:space="0" w:color="auto"/>
            <w:right w:val="none" w:sz="0" w:space="0" w:color="auto"/>
          </w:divBdr>
        </w:div>
        <w:div w:id="1510875688">
          <w:marLeft w:val="0"/>
          <w:marRight w:val="0"/>
          <w:marTop w:val="0"/>
          <w:marBottom w:val="0"/>
          <w:divBdr>
            <w:top w:val="none" w:sz="0" w:space="0" w:color="auto"/>
            <w:left w:val="none" w:sz="0" w:space="0" w:color="auto"/>
            <w:bottom w:val="none" w:sz="0" w:space="0" w:color="auto"/>
            <w:right w:val="none" w:sz="0" w:space="0" w:color="auto"/>
          </w:divBdr>
        </w:div>
        <w:div w:id="1513185046">
          <w:marLeft w:val="0"/>
          <w:marRight w:val="0"/>
          <w:marTop w:val="0"/>
          <w:marBottom w:val="0"/>
          <w:divBdr>
            <w:top w:val="none" w:sz="0" w:space="0" w:color="auto"/>
            <w:left w:val="none" w:sz="0" w:space="0" w:color="auto"/>
            <w:bottom w:val="none" w:sz="0" w:space="0" w:color="auto"/>
            <w:right w:val="none" w:sz="0" w:space="0" w:color="auto"/>
          </w:divBdr>
        </w:div>
        <w:div w:id="1666545231">
          <w:marLeft w:val="0"/>
          <w:marRight w:val="0"/>
          <w:marTop w:val="0"/>
          <w:marBottom w:val="0"/>
          <w:divBdr>
            <w:top w:val="none" w:sz="0" w:space="0" w:color="auto"/>
            <w:left w:val="none" w:sz="0" w:space="0" w:color="auto"/>
            <w:bottom w:val="none" w:sz="0" w:space="0" w:color="auto"/>
            <w:right w:val="none" w:sz="0" w:space="0" w:color="auto"/>
          </w:divBdr>
        </w:div>
        <w:div w:id="1692875606">
          <w:marLeft w:val="0"/>
          <w:marRight w:val="0"/>
          <w:marTop w:val="0"/>
          <w:marBottom w:val="0"/>
          <w:divBdr>
            <w:top w:val="none" w:sz="0" w:space="0" w:color="auto"/>
            <w:left w:val="none" w:sz="0" w:space="0" w:color="auto"/>
            <w:bottom w:val="none" w:sz="0" w:space="0" w:color="auto"/>
            <w:right w:val="none" w:sz="0" w:space="0" w:color="auto"/>
          </w:divBdr>
        </w:div>
        <w:div w:id="1759673580">
          <w:marLeft w:val="0"/>
          <w:marRight w:val="0"/>
          <w:marTop w:val="0"/>
          <w:marBottom w:val="0"/>
          <w:divBdr>
            <w:top w:val="none" w:sz="0" w:space="0" w:color="auto"/>
            <w:left w:val="none" w:sz="0" w:space="0" w:color="auto"/>
            <w:bottom w:val="none" w:sz="0" w:space="0" w:color="auto"/>
            <w:right w:val="none" w:sz="0" w:space="0" w:color="auto"/>
          </w:divBdr>
        </w:div>
        <w:div w:id="177636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hmoudnosahi@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ATS%20classic%20H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2259D87ACB4D99AF9290CA3CA72553"/>
        <w:category>
          <w:name w:val="General"/>
          <w:gallery w:val="placeholder"/>
        </w:category>
        <w:types>
          <w:type w:val="bbPlcHdr"/>
        </w:types>
        <w:behaviors>
          <w:behavior w:val="content"/>
        </w:behaviors>
        <w:guid w:val="{32D474DE-58E7-4C37-A262-03B0883AC7E0}"/>
      </w:docPartPr>
      <w:docPartBody>
        <w:p w:rsidR="00615C53" w:rsidRDefault="00E54533">
          <w:pPr>
            <w:pStyle w:val="322259D87ACB4D99AF9290CA3CA72553"/>
          </w:pPr>
          <w:r w:rsidRPr="00AD3FD8">
            <w:t>Experience</w:t>
          </w:r>
        </w:p>
      </w:docPartBody>
    </w:docPart>
    <w:docPart>
      <w:docPartPr>
        <w:name w:val="89006B01D31F4CF08FC8853E3DA7C455"/>
        <w:category>
          <w:name w:val="General"/>
          <w:gallery w:val="placeholder"/>
        </w:category>
        <w:types>
          <w:type w:val="bbPlcHdr"/>
        </w:types>
        <w:behaviors>
          <w:behavior w:val="content"/>
        </w:behaviors>
        <w:guid w:val="{2EBC2258-E83A-4109-8D80-282C32471A7E}"/>
      </w:docPartPr>
      <w:docPartBody>
        <w:p w:rsidR="00615C53" w:rsidRDefault="00E54533">
          <w:pPr>
            <w:pStyle w:val="89006B01D31F4CF08FC8853E3DA7C455"/>
          </w:pPr>
          <w: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33"/>
    <w:rsid w:val="00615C53"/>
    <w:rsid w:val="00B4666F"/>
    <w:rsid w:val="00B87A06"/>
    <w:rsid w:val="00E54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2259D87ACB4D99AF9290CA3CA72553">
    <w:name w:val="322259D87ACB4D99AF9290CA3CA72553"/>
  </w:style>
  <w:style w:type="paragraph" w:customStyle="1" w:styleId="89006B01D31F4CF08FC8853E3DA7C455">
    <w:name w:val="89006B01D31F4CF08FC8853E3DA7C455"/>
  </w:style>
  <w:style w:type="paragraph" w:customStyle="1" w:styleId="1D5886ACE10645308BD420D2756497A6">
    <w:name w:val="1D5886ACE10645308BD420D2756497A6"/>
  </w:style>
  <w:style w:type="paragraph" w:customStyle="1" w:styleId="E99A338AB20947F28AB673A8E0FD67CC">
    <w:name w:val="E99A338AB20947F28AB673A8E0FD67CC"/>
    <w:rsid w:val="00615C53"/>
  </w:style>
  <w:style w:type="paragraph" w:customStyle="1" w:styleId="53DEB3423A5D48F2A0598E988A12287D">
    <w:name w:val="53DEB3423A5D48F2A0598E988A12287D"/>
    <w:rsid w:val="00615C53"/>
  </w:style>
  <w:style w:type="paragraph" w:customStyle="1" w:styleId="F18F36D236FA4A4AA9C55A41DB5D65A5">
    <w:name w:val="F18F36D236FA4A4AA9C55A41DB5D65A5"/>
  </w:style>
  <w:style w:type="paragraph" w:customStyle="1" w:styleId="A725C119C0B24B6B86CD88342E15CDBB">
    <w:name w:val="A725C119C0B24B6B86CD88342E15CDBB"/>
  </w:style>
  <w:style w:type="paragraph" w:customStyle="1" w:styleId="75ABFD5D68C84162B0199C823910EE31">
    <w:name w:val="75ABFD5D68C84162B0199C823910E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7D6183-2B8B-4E72-8AEF-0A887D3C6B7E}">
  <ds:schemaRefs>
    <ds:schemaRef ds:uri="http://schemas.microsoft.com/sharepoint/v3/contenttype/forms"/>
  </ds:schemaRefs>
</ds:datastoreItem>
</file>

<file path=customXml/itemProps3.xml><?xml version="1.0" encoding="utf-8"?>
<ds:datastoreItem xmlns:ds="http://schemas.openxmlformats.org/officeDocument/2006/customXml" ds:itemID="{776E67D0-8DD9-4227-ABD5-3EDE099DC03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447544F3-5101-4908-B5EB-8049B00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4EE167-FFD0-4E07-9B3A-004E574D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 classic HR resume</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2025-10-27T20:26:00Z</dcterms:created>
  <dcterms:modified xsi:type="dcterms:W3CDTF">2026-06-07T08:52:00Z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